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43BC" w14:textId="77777777" w:rsidR="00BD22C3" w:rsidRPr="00BD22C3" w:rsidRDefault="00BD22C3" w:rsidP="00BD22C3">
      <w:pPr>
        <w:pStyle w:val="Rubrik1"/>
        <w:jc w:val="center"/>
        <w:rPr>
          <w:sz w:val="28"/>
          <w:szCs w:val="28"/>
        </w:rPr>
      </w:pPr>
    </w:p>
    <w:p w14:paraId="3FDE5A97" w14:textId="47A6DA7C" w:rsidR="004C1A04" w:rsidRPr="00BD22C3" w:rsidRDefault="004C1A04" w:rsidP="00BD22C3">
      <w:pPr>
        <w:pStyle w:val="Rubrik1"/>
        <w:jc w:val="center"/>
        <w:rPr>
          <w:sz w:val="28"/>
          <w:szCs w:val="28"/>
        </w:rPr>
      </w:pPr>
      <w:r w:rsidRPr="00BD22C3">
        <w:rPr>
          <w:sz w:val="28"/>
          <w:szCs w:val="28"/>
        </w:rPr>
        <w:t>Avtal</w:t>
      </w:r>
      <w:r w:rsidR="00517B5C">
        <w:rPr>
          <w:sz w:val="28"/>
          <w:szCs w:val="28"/>
        </w:rPr>
        <w:t xml:space="preserve"> om </w:t>
      </w:r>
      <w:r w:rsidR="005A7BBF">
        <w:rPr>
          <w:sz w:val="28"/>
          <w:szCs w:val="28"/>
        </w:rPr>
        <w:t xml:space="preserve">finansiering av </w:t>
      </w:r>
      <w:r w:rsidR="006E22F8">
        <w:rPr>
          <w:sz w:val="28"/>
          <w:szCs w:val="28"/>
        </w:rPr>
        <w:t xml:space="preserve">forskarutbildning </w:t>
      </w:r>
    </w:p>
    <w:p w14:paraId="50461DC8" w14:textId="77777777" w:rsidR="00496FA9" w:rsidRPr="00BD22C3" w:rsidRDefault="00496FA9" w:rsidP="00BD22C3">
      <w:pPr>
        <w:pStyle w:val="Text"/>
        <w:jc w:val="center"/>
        <w:rPr>
          <w:b/>
          <w:sz w:val="24"/>
          <w:szCs w:val="24"/>
        </w:rPr>
      </w:pPr>
    </w:p>
    <w:p w14:paraId="2CF17413" w14:textId="01CAED12" w:rsidR="004C1A04" w:rsidRPr="00BD22C3" w:rsidRDefault="004C1A04" w:rsidP="002C0C5A">
      <w:pPr>
        <w:pStyle w:val="Text"/>
        <w:jc w:val="center"/>
        <w:rPr>
          <w:b/>
          <w:sz w:val="24"/>
          <w:szCs w:val="24"/>
        </w:rPr>
      </w:pPr>
      <w:r w:rsidRPr="00BD22C3">
        <w:rPr>
          <w:b/>
          <w:sz w:val="24"/>
          <w:szCs w:val="24"/>
        </w:rPr>
        <w:t xml:space="preserve">Avtal mellan </w:t>
      </w:r>
      <w:r w:rsidR="00A0026D">
        <w:rPr>
          <w:b/>
          <w:sz w:val="24"/>
          <w:szCs w:val="24"/>
        </w:rPr>
        <w:t xml:space="preserve">företaget </w:t>
      </w:r>
      <w:r w:rsidR="001230C3" w:rsidRPr="000B597C">
        <w:rPr>
          <w:b/>
          <w:sz w:val="24"/>
          <w:szCs w:val="24"/>
          <w:highlight w:val="yellow"/>
        </w:rPr>
        <w:t>N.N</w:t>
      </w:r>
      <w:r w:rsidR="002C0C5A">
        <w:rPr>
          <w:b/>
          <w:sz w:val="24"/>
          <w:szCs w:val="24"/>
        </w:rPr>
        <w:t xml:space="preserve">, </w:t>
      </w:r>
      <w:r w:rsidR="006E22F8">
        <w:rPr>
          <w:b/>
          <w:sz w:val="24"/>
          <w:szCs w:val="24"/>
          <w:highlight w:val="yellow"/>
        </w:rPr>
        <w:t>institutionen</w:t>
      </w:r>
      <w:r w:rsidR="006E22F8" w:rsidRPr="004A3239">
        <w:rPr>
          <w:b/>
          <w:sz w:val="24"/>
          <w:szCs w:val="24"/>
          <w:highlight w:val="yellow"/>
        </w:rPr>
        <w:t xml:space="preserve"> </w:t>
      </w:r>
      <w:r w:rsidR="002C0C5A" w:rsidRPr="004A3239">
        <w:rPr>
          <w:b/>
          <w:sz w:val="24"/>
          <w:szCs w:val="24"/>
          <w:highlight w:val="yellow"/>
        </w:rPr>
        <w:t>MM</w:t>
      </w:r>
      <w:r w:rsidR="002C0C5A">
        <w:rPr>
          <w:b/>
          <w:sz w:val="24"/>
          <w:szCs w:val="24"/>
        </w:rPr>
        <w:t xml:space="preserve"> vid </w:t>
      </w:r>
      <w:r w:rsidRPr="00BD22C3">
        <w:rPr>
          <w:b/>
          <w:sz w:val="24"/>
          <w:szCs w:val="24"/>
        </w:rPr>
        <w:t>Mitt</w:t>
      </w:r>
      <w:r w:rsidR="00922BA8" w:rsidRPr="00BD22C3">
        <w:rPr>
          <w:b/>
          <w:sz w:val="24"/>
          <w:szCs w:val="24"/>
        </w:rPr>
        <w:t>universitetet</w:t>
      </w:r>
      <w:r w:rsidR="002C0C5A">
        <w:rPr>
          <w:b/>
          <w:sz w:val="24"/>
          <w:szCs w:val="24"/>
        </w:rPr>
        <w:t xml:space="preserve"> samt </w:t>
      </w:r>
      <w:r w:rsidR="002C0C5A" w:rsidRPr="004A3239">
        <w:rPr>
          <w:b/>
          <w:sz w:val="24"/>
          <w:szCs w:val="24"/>
          <w:highlight w:val="yellow"/>
        </w:rPr>
        <w:t>doktoranden BB</w:t>
      </w:r>
      <w:r w:rsidRPr="00BD22C3">
        <w:rPr>
          <w:b/>
          <w:sz w:val="24"/>
          <w:szCs w:val="24"/>
        </w:rPr>
        <w:t xml:space="preserve"> om </w:t>
      </w:r>
      <w:r w:rsidR="004A3239">
        <w:rPr>
          <w:b/>
          <w:sz w:val="24"/>
          <w:szCs w:val="24"/>
        </w:rPr>
        <w:t xml:space="preserve">finansiering av </w:t>
      </w:r>
      <w:r w:rsidR="006E22F8">
        <w:rPr>
          <w:b/>
          <w:sz w:val="24"/>
          <w:szCs w:val="24"/>
        </w:rPr>
        <w:t>forskar</w:t>
      </w:r>
      <w:r w:rsidR="006E22F8" w:rsidRPr="00BD22C3">
        <w:rPr>
          <w:b/>
          <w:sz w:val="24"/>
          <w:szCs w:val="24"/>
        </w:rPr>
        <w:t xml:space="preserve">utbildning </w:t>
      </w:r>
    </w:p>
    <w:p w14:paraId="45FEBE64" w14:textId="77777777" w:rsidR="004C1A04" w:rsidRDefault="004C1A04" w:rsidP="00BD22C3">
      <w:pPr>
        <w:pStyle w:val="Text"/>
      </w:pPr>
    </w:p>
    <w:p w14:paraId="58DAD2BA" w14:textId="77777777" w:rsidR="004C1A04" w:rsidRDefault="004C1A04" w:rsidP="00BD22C3">
      <w:pPr>
        <w:pStyle w:val="Text"/>
      </w:pPr>
    </w:p>
    <w:p w14:paraId="5DD2FF96" w14:textId="77777777" w:rsidR="001230C3" w:rsidRPr="001230C3" w:rsidRDefault="000B597C" w:rsidP="008A5E9F">
      <w:pPr>
        <w:pStyle w:val="Rubrik1"/>
      </w:pPr>
      <w:r>
        <w:t>1.</w:t>
      </w:r>
      <w:r>
        <w:tab/>
      </w:r>
      <w:r w:rsidR="001230C3">
        <w:t>Bakgrund</w:t>
      </w:r>
    </w:p>
    <w:p w14:paraId="02A40B6B" w14:textId="34832091" w:rsidR="001230C3" w:rsidRPr="001230C3" w:rsidRDefault="00847490" w:rsidP="00847490">
      <w:pPr>
        <w:pStyle w:val="Text"/>
      </w:pPr>
      <w:r>
        <w:t>Forskarutbildningen</w:t>
      </w:r>
      <w:r w:rsidR="00FC539E">
        <w:t xml:space="preserve"> </w:t>
      </w:r>
      <w:r w:rsidR="00BB68EE">
        <w:t xml:space="preserve">regleras av nationella regler och förordningar i Högskolelagen och Högskoleförordningen men också genom lokala regler och riktlinjer vid fakulteten för </w:t>
      </w:r>
      <w:r w:rsidR="0046086B">
        <w:t>humanvetenskap vid</w:t>
      </w:r>
      <w:r w:rsidR="00BB68EE">
        <w:t xml:space="preserve"> Mittuniversitetet. Det är dessa regler, förordningar och riktlinjer som reglerar </w:t>
      </w:r>
      <w:r>
        <w:t xml:space="preserve">forskarutbildningen </w:t>
      </w:r>
      <w:r w:rsidR="00BB68EE">
        <w:t xml:space="preserve">och andra </w:t>
      </w:r>
      <w:r w:rsidR="002C0C5A">
        <w:t>överenskommelser och</w:t>
      </w:r>
      <w:r w:rsidR="00BB68EE">
        <w:t xml:space="preserve"> avtal kan inte upphäva dessa skrifter</w:t>
      </w:r>
      <w:r w:rsidR="002C0C5A">
        <w:t xml:space="preserve">s reglering av </w:t>
      </w:r>
      <w:r>
        <w:t>forskarutbildningen</w:t>
      </w:r>
      <w:r w:rsidR="00BB68EE">
        <w:t xml:space="preserve">. </w:t>
      </w:r>
      <w:r w:rsidR="00E74E98">
        <w:t>Högskoleförordningen kräver att det f</w:t>
      </w:r>
      <w:r w:rsidRPr="00847490">
        <w:t xml:space="preserve">ör varje doktorand ska upprättas en individuell studieplan. Planen ska innehålla högskolans och doktorandens åtaganden och en tidsplan för doktorandens utbildning. Planen ska beslutas efter samråd med doktoranden och hans eller hennes </w:t>
      </w:r>
      <w:proofErr w:type="spellStart"/>
      <w:r w:rsidRPr="00847490">
        <w:t>handledare</w:t>
      </w:r>
      <w:r w:rsidR="00E74E98">
        <w:t>.</w:t>
      </w:r>
      <w:r>
        <w:t>För</w:t>
      </w:r>
      <w:proofErr w:type="spellEnd"/>
      <w:r>
        <w:t xml:space="preserve"> varje ämne som utbildning på forskarnivå anordnas i ska det finnas en allmän studieplan. I en allmän studieplan ska följande anges: det huvudsakliga innehållet i utbildningen, krav på särskild behörighet och de övriga föreskrifter som behövs</w:t>
      </w:r>
      <w:r w:rsidR="00E74E98">
        <w:t xml:space="preserve">. </w:t>
      </w:r>
      <w:r w:rsidR="00BB68EE">
        <w:t xml:space="preserve">Högskoleförordningen kräver </w:t>
      </w:r>
      <w:r w:rsidR="00E74E98">
        <w:t xml:space="preserve">också </w:t>
      </w:r>
      <w:r w:rsidR="00BB68EE">
        <w:t xml:space="preserve">att det skall finnas finansiering för hela </w:t>
      </w:r>
      <w:r w:rsidR="006E22F8">
        <w:t>forskar</w:t>
      </w:r>
      <w:r w:rsidR="00BB68EE">
        <w:t>utbildningen och samtidigt regleras arbetsförhållandena för doktoranden</w:t>
      </w:r>
      <w:r w:rsidR="002C0C5A">
        <w:t xml:space="preserve"> både i Högskoleförordningen och i de lokala reglerna som beslutats vid fakulte</w:t>
      </w:r>
      <w:r w:rsidR="005F2AAF">
        <w:t>ten</w:t>
      </w:r>
      <w:r w:rsidR="006E22F8">
        <w:t xml:space="preserve"> och </w:t>
      </w:r>
      <w:r w:rsidR="00EA1239">
        <w:t>lärosätet</w:t>
      </w:r>
      <w:r w:rsidR="002C0C5A">
        <w:t>.</w:t>
      </w:r>
      <w:r w:rsidR="00BB68EE">
        <w:t xml:space="preserve"> </w:t>
      </w:r>
      <w:r w:rsidR="002C0C5A">
        <w:t xml:space="preserve"> I de fall att doktoranden inte är anställd vid någon av fakultetens </w:t>
      </w:r>
      <w:r w:rsidR="001439B6">
        <w:t>institutioner</w:t>
      </w:r>
      <w:r w:rsidR="002C0C5A">
        <w:t xml:space="preserve"> krävs därför ett avtal där finansieringen av </w:t>
      </w:r>
      <w:r w:rsidR="006E22F8">
        <w:t xml:space="preserve">forskarutbildningen </w:t>
      </w:r>
      <w:r w:rsidR="002C0C5A">
        <w:t>samt arbetsförhållandena för berörd doktorand regleras.</w:t>
      </w:r>
      <w:r w:rsidR="00BB68EE">
        <w:t xml:space="preserve">  De i avtalet inblandade parterna skall vara uppdaterade om de regler </w:t>
      </w:r>
      <w:r w:rsidR="002C0C5A">
        <w:t xml:space="preserve">som finns nationellt och lokalt </w:t>
      </w:r>
      <w:r w:rsidR="008A5E9F">
        <w:t>gällande</w:t>
      </w:r>
      <w:r w:rsidR="002C0C5A">
        <w:t xml:space="preserve"> </w:t>
      </w:r>
      <w:r w:rsidR="006E22F8">
        <w:t>forskarutbildningen</w:t>
      </w:r>
      <w:r w:rsidR="002C0C5A">
        <w:t xml:space="preserve">. </w:t>
      </w:r>
      <w:r w:rsidR="001230C3" w:rsidRPr="001230C3">
        <w:t xml:space="preserve">Inom ramen för ovan nämnda </w:t>
      </w:r>
      <w:r w:rsidR="002C0C5A">
        <w:t>bakgrund</w:t>
      </w:r>
      <w:r w:rsidR="001230C3" w:rsidRPr="001230C3">
        <w:t xml:space="preserve"> har följande villkor utarbetats mellan </w:t>
      </w:r>
      <w:r w:rsidR="00A0026D">
        <w:t xml:space="preserve">företaget </w:t>
      </w:r>
      <w:r w:rsidR="000B597C" w:rsidRPr="000B597C">
        <w:rPr>
          <w:highlight w:val="yellow"/>
        </w:rPr>
        <w:t>N.N</w:t>
      </w:r>
      <w:r w:rsidR="00A0026D">
        <w:t xml:space="preserve">, </w:t>
      </w:r>
      <w:r w:rsidR="006E22F8">
        <w:rPr>
          <w:highlight w:val="yellow"/>
        </w:rPr>
        <w:t>institutionen</w:t>
      </w:r>
      <w:r w:rsidR="006E22F8" w:rsidRPr="002C0C5A">
        <w:rPr>
          <w:highlight w:val="yellow"/>
        </w:rPr>
        <w:t xml:space="preserve"> </w:t>
      </w:r>
      <w:r w:rsidR="002C0C5A" w:rsidRPr="002C0C5A">
        <w:rPr>
          <w:highlight w:val="yellow"/>
        </w:rPr>
        <w:t>MM</w:t>
      </w:r>
      <w:r w:rsidR="002C0C5A">
        <w:t xml:space="preserve"> vid </w:t>
      </w:r>
      <w:r w:rsidR="001230C3" w:rsidRPr="001230C3">
        <w:t>Mittuniversitetet</w:t>
      </w:r>
      <w:r w:rsidR="002C0C5A">
        <w:t xml:space="preserve"> samt </w:t>
      </w:r>
      <w:r w:rsidR="002C0C5A" w:rsidRPr="002C0C5A">
        <w:rPr>
          <w:highlight w:val="yellow"/>
        </w:rPr>
        <w:t>doktoranden BB</w:t>
      </w:r>
      <w:r w:rsidR="001230C3" w:rsidRPr="001230C3">
        <w:t>.</w:t>
      </w:r>
    </w:p>
    <w:p w14:paraId="6A56A6E4" w14:textId="77777777" w:rsidR="001230C3" w:rsidRDefault="001230C3" w:rsidP="001230C3">
      <w:pPr>
        <w:pStyle w:val="Text"/>
      </w:pPr>
    </w:p>
    <w:p w14:paraId="194D5A51" w14:textId="77777777" w:rsidR="009B23B2" w:rsidRDefault="009B23B2" w:rsidP="001230C3">
      <w:pPr>
        <w:pStyle w:val="Text"/>
      </w:pPr>
    </w:p>
    <w:p w14:paraId="478E859B" w14:textId="77777777" w:rsidR="001230C3" w:rsidRDefault="000B597C" w:rsidP="001230C3">
      <w:pPr>
        <w:pStyle w:val="Rubrik1"/>
      </w:pPr>
      <w:r>
        <w:t>2</w:t>
      </w:r>
      <w:r w:rsidR="001230C3">
        <w:t>.</w:t>
      </w:r>
      <w:r w:rsidR="001230C3">
        <w:tab/>
        <w:t>Omfattning</w:t>
      </w:r>
    </w:p>
    <w:p w14:paraId="41A85D48" w14:textId="627F7613" w:rsidR="001230C3" w:rsidRPr="00352FAE" w:rsidRDefault="001230C3" w:rsidP="001230C3">
      <w:pPr>
        <w:pStyle w:val="Text"/>
      </w:pPr>
      <w:r>
        <w:t xml:space="preserve">Detta avtal är en överenskommelse om </w:t>
      </w:r>
      <w:r w:rsidR="004A3239">
        <w:t>finansiering</w:t>
      </w:r>
      <w:r>
        <w:t xml:space="preserve"> </w:t>
      </w:r>
      <w:r w:rsidR="004A3239">
        <w:t>av</w:t>
      </w:r>
      <w:r>
        <w:t xml:space="preserve"> </w:t>
      </w:r>
      <w:r w:rsidR="001A48BA">
        <w:t>forskar</w:t>
      </w:r>
      <w:r>
        <w:t xml:space="preserve">utbildning mellan </w:t>
      </w:r>
      <w:r w:rsidR="004A3239" w:rsidRPr="00A0026D">
        <w:rPr>
          <w:highlight w:val="yellow"/>
        </w:rPr>
        <w:t>BB</w:t>
      </w:r>
      <w:r>
        <w:t xml:space="preserve">, nedan kallad Doktoranden, </w:t>
      </w:r>
      <w:r w:rsidR="000B597C" w:rsidRPr="004A3239">
        <w:rPr>
          <w:highlight w:val="yellow"/>
        </w:rPr>
        <w:t>Företag</w:t>
      </w:r>
      <w:r w:rsidR="004A3239" w:rsidRPr="004A3239">
        <w:rPr>
          <w:highlight w:val="yellow"/>
        </w:rPr>
        <w:t>et NN</w:t>
      </w:r>
      <w:r>
        <w:t xml:space="preserve">, nedan kallat Företaget </w:t>
      </w:r>
      <w:r w:rsidR="004A3239" w:rsidRPr="001230C3">
        <w:t xml:space="preserve">och </w:t>
      </w:r>
      <w:r w:rsidR="001A48BA">
        <w:rPr>
          <w:highlight w:val="yellow"/>
        </w:rPr>
        <w:t xml:space="preserve">institutionen </w:t>
      </w:r>
      <w:r w:rsidR="004A3239" w:rsidRPr="002C0C5A">
        <w:rPr>
          <w:highlight w:val="yellow"/>
        </w:rPr>
        <w:t>MM</w:t>
      </w:r>
      <w:r w:rsidR="004A3239">
        <w:t xml:space="preserve"> vid</w:t>
      </w:r>
      <w:r>
        <w:t xml:space="preserve"> Mittuniversitet, nedan kallad </w:t>
      </w:r>
      <w:r w:rsidR="001A48BA">
        <w:t>Institutionen</w:t>
      </w:r>
      <w:r>
        <w:t>. Avtalet gäller under för</w:t>
      </w:r>
      <w:r w:rsidR="00636D70">
        <w:t>utsättning att Doktor</w:t>
      </w:r>
      <w:r w:rsidR="00636D70" w:rsidRPr="00352FAE">
        <w:t>anden är antagen</w:t>
      </w:r>
      <w:r w:rsidR="001529EF" w:rsidRPr="00352FAE">
        <w:t xml:space="preserve"> </w:t>
      </w:r>
      <w:r w:rsidRPr="00352FAE">
        <w:t>till forskarutbildning</w:t>
      </w:r>
      <w:r w:rsidR="00F67BF6">
        <w:t xml:space="preserve"> </w:t>
      </w:r>
      <w:r w:rsidR="00F67BF6" w:rsidRPr="00AE14FB">
        <w:rPr>
          <w:highlight w:val="yellow"/>
        </w:rPr>
        <w:t>vid ämnet xxx</w:t>
      </w:r>
      <w:r w:rsidRPr="00352FAE">
        <w:t xml:space="preserve"> vid </w:t>
      </w:r>
      <w:r w:rsidR="008A5E9F">
        <w:t xml:space="preserve">fakulteten för </w:t>
      </w:r>
      <w:r w:rsidR="0046086B">
        <w:t>humanvetenskap</w:t>
      </w:r>
      <w:r w:rsidR="008A5E9F">
        <w:t xml:space="preserve"> vid Mittu</w:t>
      </w:r>
      <w:r w:rsidRPr="00352FAE">
        <w:t xml:space="preserve">niversitetet. </w:t>
      </w:r>
    </w:p>
    <w:p w14:paraId="730F620E" w14:textId="77777777" w:rsidR="001230C3" w:rsidRDefault="001230C3" w:rsidP="001230C3">
      <w:pPr>
        <w:pStyle w:val="Text"/>
      </w:pPr>
    </w:p>
    <w:p w14:paraId="30319731" w14:textId="77777777" w:rsidR="009B23B2" w:rsidRDefault="009B23B2" w:rsidP="001230C3">
      <w:pPr>
        <w:pStyle w:val="Text"/>
      </w:pPr>
    </w:p>
    <w:p w14:paraId="7982000C" w14:textId="77777777" w:rsidR="001230C3" w:rsidRDefault="007B3BFB" w:rsidP="008A5E9F">
      <w:pPr>
        <w:pStyle w:val="Rubrik1"/>
      </w:pPr>
      <w:r>
        <w:t>3</w:t>
      </w:r>
      <w:r w:rsidR="008A5E9F">
        <w:t xml:space="preserve">. </w:t>
      </w:r>
      <w:r w:rsidR="008A5E9F">
        <w:tab/>
      </w:r>
      <w:r w:rsidR="001230C3">
        <w:t>Arbetsförhållanden</w:t>
      </w:r>
    </w:p>
    <w:p w14:paraId="0B48D6FB" w14:textId="2299D05A" w:rsidR="001230C3" w:rsidRDefault="001230C3" w:rsidP="001230C3">
      <w:pPr>
        <w:pStyle w:val="Text"/>
      </w:pPr>
      <w:r>
        <w:t xml:space="preserve">Företaget svarar för att Doktoranden får möjlighet att till minst </w:t>
      </w:r>
      <w:r w:rsidR="00BE503E">
        <w:rPr>
          <w:highlight w:val="yellow"/>
        </w:rPr>
        <w:t>5</w:t>
      </w:r>
      <w:r w:rsidRPr="00194D2A">
        <w:rPr>
          <w:highlight w:val="yellow"/>
        </w:rPr>
        <w:t>0 % av heltid ägna sig åt egen forskarutbildning</w:t>
      </w:r>
      <w:r>
        <w:t xml:space="preserve">. </w:t>
      </w:r>
      <w:r w:rsidRPr="001439B6">
        <w:rPr>
          <w:highlight w:val="yellow"/>
        </w:rPr>
        <w:t xml:space="preserve">Doktoranden skall tillbringa </w:t>
      </w:r>
      <w:r w:rsidR="00BE503E" w:rsidRPr="001439B6">
        <w:rPr>
          <w:highlight w:val="yellow"/>
        </w:rPr>
        <w:t>hög</w:t>
      </w:r>
      <w:r w:rsidRPr="001439B6">
        <w:rPr>
          <w:highlight w:val="yellow"/>
        </w:rPr>
        <w:t xml:space="preserve">st </w:t>
      </w:r>
      <w:r w:rsidR="00BE503E" w:rsidRPr="001439B6">
        <w:rPr>
          <w:highlight w:val="yellow"/>
        </w:rPr>
        <w:t>5</w:t>
      </w:r>
      <w:r w:rsidRPr="001439B6">
        <w:rPr>
          <w:highlight w:val="yellow"/>
        </w:rPr>
        <w:t xml:space="preserve">0 </w:t>
      </w:r>
      <w:r w:rsidRPr="00BE503E">
        <w:rPr>
          <w:highlight w:val="yellow"/>
        </w:rPr>
        <w:t>% av sin tid vid Företaget och utföra arbete under motsvarande tid för Företaget</w:t>
      </w:r>
      <w:r>
        <w:t>.</w:t>
      </w:r>
      <w:r w:rsidR="008A5E9F">
        <w:t xml:space="preserve"> </w:t>
      </w:r>
      <w:r w:rsidR="00BE503E">
        <w:t xml:space="preserve">En mindre del </w:t>
      </w:r>
      <w:r>
        <w:t>undervisning kan ingå</w:t>
      </w:r>
      <w:r w:rsidR="005F2AAF">
        <w:t>.</w:t>
      </w:r>
      <w:r w:rsidR="008A5E9F">
        <w:t xml:space="preserve"> </w:t>
      </w:r>
    </w:p>
    <w:p w14:paraId="046C1029" w14:textId="77777777" w:rsidR="008B46A0" w:rsidRDefault="008B46A0" w:rsidP="008B46A0">
      <w:pPr>
        <w:autoSpaceDE w:val="0"/>
        <w:autoSpaceDN w:val="0"/>
        <w:adjustRightInd w:val="0"/>
        <w:rPr>
          <w:rFonts w:ascii="Palatino Linotype" w:hAnsi="Palatino Linotype" w:cs="Palatino Linotype"/>
          <w:b/>
          <w:bCs/>
          <w:color w:val="000000"/>
          <w:sz w:val="16"/>
          <w:szCs w:val="16"/>
        </w:rPr>
      </w:pPr>
    </w:p>
    <w:p w14:paraId="40B4B87B" w14:textId="77777777" w:rsidR="001230C3" w:rsidRDefault="001230C3" w:rsidP="001230C3">
      <w:pPr>
        <w:pStyle w:val="Text"/>
      </w:pPr>
    </w:p>
    <w:p w14:paraId="70161A60" w14:textId="77777777" w:rsidR="001230C3" w:rsidRDefault="007B3BFB" w:rsidP="001230C3">
      <w:pPr>
        <w:pStyle w:val="Rubrik1"/>
      </w:pPr>
      <w:r>
        <w:lastRenderedPageBreak/>
        <w:t>4</w:t>
      </w:r>
      <w:r w:rsidR="001230C3">
        <w:t>.</w:t>
      </w:r>
      <w:r w:rsidR="001230C3">
        <w:tab/>
        <w:t>Anställning</w:t>
      </w:r>
    </w:p>
    <w:p w14:paraId="1AFED0F5" w14:textId="01DAC8DE" w:rsidR="001230C3" w:rsidRDefault="001230C3" w:rsidP="001230C3">
      <w:pPr>
        <w:pStyle w:val="Text"/>
      </w:pPr>
      <w:r>
        <w:t>Doktoranden är anställd vid Företa</w:t>
      </w:r>
      <w:r w:rsidR="00BE503E">
        <w:t xml:space="preserve">get under hela </w:t>
      </w:r>
      <w:r w:rsidR="001A48BA">
        <w:t>forskarutbildningen</w:t>
      </w:r>
      <w:r>
        <w:t>. Företaget har normalt arbetsgivaransvar för Doktoranden exklusive arbetsledaransvar vad gäller forskningsverksamheten.</w:t>
      </w:r>
    </w:p>
    <w:p w14:paraId="3CA3190D" w14:textId="77777777" w:rsidR="00E85E01" w:rsidRDefault="00E85E01" w:rsidP="001230C3">
      <w:pPr>
        <w:pStyle w:val="Text"/>
      </w:pPr>
      <w:r>
        <w:t>Mittuniversitetet åtar sig inte något arbetsgivaransvar genom denna överenskommelse.</w:t>
      </w:r>
    </w:p>
    <w:p w14:paraId="5804DD97" w14:textId="77777777" w:rsidR="001230C3" w:rsidRDefault="001230C3" w:rsidP="001230C3">
      <w:pPr>
        <w:pStyle w:val="Text"/>
      </w:pPr>
    </w:p>
    <w:p w14:paraId="4DB5C9D7" w14:textId="77777777" w:rsidR="001230C3" w:rsidRDefault="001230C3" w:rsidP="001230C3">
      <w:pPr>
        <w:pStyle w:val="Text"/>
      </w:pPr>
    </w:p>
    <w:p w14:paraId="520D0ABB" w14:textId="77777777" w:rsidR="009B23B2" w:rsidRDefault="009B23B2" w:rsidP="001230C3">
      <w:pPr>
        <w:pStyle w:val="Text"/>
      </w:pPr>
    </w:p>
    <w:p w14:paraId="596188AA" w14:textId="77777777" w:rsidR="001230C3" w:rsidRDefault="007B3BFB" w:rsidP="001230C3">
      <w:pPr>
        <w:pStyle w:val="Rubrik2"/>
      </w:pPr>
      <w:r>
        <w:t>5</w:t>
      </w:r>
      <w:r w:rsidR="001230C3">
        <w:t>.</w:t>
      </w:r>
      <w:r w:rsidR="001230C3">
        <w:tab/>
      </w:r>
      <w:r w:rsidR="001230C3" w:rsidRPr="008A5E9F">
        <w:rPr>
          <w:caps/>
        </w:rPr>
        <w:t>Avtalets giltighet</w:t>
      </w:r>
    </w:p>
    <w:p w14:paraId="0DC4CEB5" w14:textId="41589AA8" w:rsidR="008B46A0" w:rsidRPr="00BF4BCB" w:rsidRDefault="008B46A0" w:rsidP="008B46A0">
      <w:pPr>
        <w:pStyle w:val="Text"/>
      </w:pPr>
      <w:r w:rsidRPr="00BF4BCB">
        <w:t xml:space="preserve">Detta avtal skall gälla fr.o.m. den dag Doktoranden antagits till forskarutbildning till dess Doktoranden uppfyllt samtliga för </w:t>
      </w:r>
      <w:r w:rsidR="005F2AAF">
        <w:rPr>
          <w:highlight w:val="yellow"/>
        </w:rPr>
        <w:t>doktors-</w:t>
      </w:r>
      <w:r w:rsidR="007E497F" w:rsidRPr="007E497F">
        <w:rPr>
          <w:highlight w:val="yellow"/>
        </w:rPr>
        <w:t>/licentiand</w:t>
      </w:r>
      <w:r w:rsidRPr="007E497F">
        <w:rPr>
          <w:highlight w:val="yellow"/>
        </w:rPr>
        <w:t>examen</w:t>
      </w:r>
      <w:r w:rsidRPr="00BF4BCB">
        <w:t xml:space="preserve"> erforderliga krav, dock längst t.o.m. </w:t>
      </w:r>
      <w:r w:rsidRPr="008B46A0">
        <w:rPr>
          <w:highlight w:val="yellow"/>
        </w:rPr>
        <w:t>den DM År</w:t>
      </w:r>
      <w:r w:rsidRPr="00BF4BCB">
        <w:t xml:space="preserve">. Avtalet gäller under förutsättning att Doktoranden är inskriven som forskarstuderande vid Mittuniversitetet. Om Doktoranden i väsentlig utsträckning åsidosätter sina åtaganden enligt den individuella studieplanen (högskoleförordningen </w:t>
      </w:r>
      <w:r w:rsidR="00E85E01">
        <w:t>6</w:t>
      </w:r>
      <w:r w:rsidRPr="00BF4BCB">
        <w:t xml:space="preserve"> kap. </w:t>
      </w:r>
      <w:r w:rsidR="00E85E01">
        <w:t>30</w:t>
      </w:r>
      <w:r w:rsidRPr="00BF4BCB">
        <w:t>§)</w:t>
      </w:r>
      <w:r w:rsidR="00E85E01">
        <w:t xml:space="preserve"> kan universitetet besluta att dra in doktorandens rätt till handledning och andra resurser. Universitet och </w:t>
      </w:r>
      <w:r w:rsidRPr="00BF4BCB">
        <w:t xml:space="preserve">företaget </w:t>
      </w:r>
      <w:r w:rsidR="00E85E01">
        <w:t xml:space="preserve">har då </w:t>
      </w:r>
      <w:r w:rsidRPr="00BF4BCB">
        <w:t>rätt att säga upp avtalet. Uppehåll i forskarstudierna kan efter an</w:t>
      </w:r>
      <w:r>
        <w:t xml:space="preserve">sökan beviljas av </w:t>
      </w:r>
      <w:r w:rsidR="00A0026D">
        <w:t>Mitt</w:t>
      </w:r>
      <w:r>
        <w:t>universitetet.</w:t>
      </w:r>
    </w:p>
    <w:p w14:paraId="523AAD46" w14:textId="77777777" w:rsidR="008B46A0" w:rsidRPr="00383B7A" w:rsidRDefault="008B46A0" w:rsidP="00383B7A">
      <w:pPr>
        <w:pStyle w:val="Text"/>
      </w:pPr>
    </w:p>
    <w:p w14:paraId="30164720" w14:textId="77777777" w:rsidR="001230C3" w:rsidRDefault="001230C3" w:rsidP="001230C3">
      <w:pPr>
        <w:pStyle w:val="Text"/>
      </w:pPr>
    </w:p>
    <w:p w14:paraId="61B3514B" w14:textId="77777777" w:rsidR="001230C3" w:rsidRDefault="008A5E9F" w:rsidP="001230C3">
      <w:pPr>
        <w:pStyle w:val="Rubrik2"/>
      </w:pPr>
      <w:r>
        <w:t>6</w:t>
      </w:r>
      <w:r w:rsidR="001230C3">
        <w:t>.</w:t>
      </w:r>
      <w:r w:rsidR="001230C3">
        <w:tab/>
      </w:r>
      <w:r w:rsidR="00CF4882">
        <w:rPr>
          <w:caps/>
        </w:rPr>
        <w:t>avdelningen</w:t>
      </w:r>
      <w:r w:rsidR="003F5FA1">
        <w:rPr>
          <w:caps/>
        </w:rPr>
        <w:t>s</w:t>
      </w:r>
      <w:r w:rsidR="001230C3" w:rsidRPr="008A5E9F">
        <w:rPr>
          <w:caps/>
        </w:rPr>
        <w:t xml:space="preserve"> åtagande</w:t>
      </w:r>
    </w:p>
    <w:p w14:paraId="37428CB4" w14:textId="77777777" w:rsidR="001230C3" w:rsidRDefault="00CF4882" w:rsidP="001230C3">
      <w:pPr>
        <w:pStyle w:val="Text"/>
      </w:pPr>
      <w:r>
        <w:t>Avdelningen</w:t>
      </w:r>
      <w:r w:rsidR="001230C3">
        <w:t xml:space="preserve"> åtar sig att</w:t>
      </w:r>
    </w:p>
    <w:p w14:paraId="0F1CA2CB" w14:textId="77777777" w:rsidR="001230C3" w:rsidRDefault="001230C3" w:rsidP="001230C3">
      <w:pPr>
        <w:pStyle w:val="Text"/>
        <w:numPr>
          <w:ilvl w:val="0"/>
          <w:numId w:val="6"/>
        </w:numPr>
      </w:pPr>
      <w:r>
        <w:t>stå för kostnade</w:t>
      </w:r>
      <w:r w:rsidR="008B46A0">
        <w:t>r för huvudhandledare</w:t>
      </w:r>
      <w:r>
        <w:t xml:space="preserve"> samt eventuell biträdande handledare från </w:t>
      </w:r>
      <w:r w:rsidR="00A0026D">
        <w:t>Mittu</w:t>
      </w:r>
      <w:r>
        <w:t>niversitetet</w:t>
      </w:r>
    </w:p>
    <w:p w14:paraId="589E1193" w14:textId="77777777" w:rsidR="001230C3" w:rsidRDefault="001230C3" w:rsidP="001230C3">
      <w:pPr>
        <w:pStyle w:val="Text"/>
        <w:numPr>
          <w:ilvl w:val="0"/>
          <w:numId w:val="6"/>
        </w:numPr>
      </w:pPr>
      <w:r>
        <w:t xml:space="preserve">stå för kostnaden för ett gemensamt kontor med infrastruktur samt nödvändiga laboratorielokaler vid Mittuniversitetet </w:t>
      </w:r>
    </w:p>
    <w:p w14:paraId="43150759" w14:textId="77777777" w:rsidR="001230C3" w:rsidRDefault="001230C3" w:rsidP="001230C3">
      <w:pPr>
        <w:pStyle w:val="Text"/>
        <w:numPr>
          <w:ilvl w:val="0"/>
          <w:numId w:val="6"/>
        </w:numPr>
      </w:pPr>
      <w:r>
        <w:t xml:space="preserve">tillhandahållande av infrastruktur, utrustning och arbetsplats </w:t>
      </w:r>
      <w:r w:rsidR="008B46A0">
        <w:t>nödvändiga för doktorandutbildningens genomförande</w:t>
      </w:r>
    </w:p>
    <w:p w14:paraId="18C7BE19" w14:textId="77777777" w:rsidR="00792BDE" w:rsidRDefault="00792BDE" w:rsidP="001230C3">
      <w:pPr>
        <w:pStyle w:val="Text"/>
        <w:numPr>
          <w:ilvl w:val="0"/>
          <w:numId w:val="6"/>
        </w:numPr>
      </w:pPr>
      <w:r>
        <w:t>kostnader i samband med disputation, såsom tryck av avhandling bekostas av Mittuniversitetet.</w:t>
      </w:r>
    </w:p>
    <w:p w14:paraId="41D4739D" w14:textId="77777777" w:rsidR="001230C3" w:rsidRDefault="007A7879" w:rsidP="001230C3">
      <w:pPr>
        <w:pStyle w:val="Text"/>
      </w:pPr>
      <w:r>
        <w:t xml:space="preserve">Den individuella studieplanen skall reglera åtagandena </w:t>
      </w:r>
      <w:r w:rsidR="003F5FA1">
        <w:t xml:space="preserve">för </w:t>
      </w:r>
      <w:r w:rsidR="00CF4882">
        <w:t>avdelningen</w:t>
      </w:r>
      <w:r w:rsidR="003F5FA1">
        <w:t xml:space="preserve"> </w:t>
      </w:r>
      <w:r>
        <w:t>mer i detalj.</w:t>
      </w:r>
    </w:p>
    <w:p w14:paraId="0E642029" w14:textId="77777777" w:rsidR="009B23B2" w:rsidRDefault="009B23B2" w:rsidP="001230C3">
      <w:pPr>
        <w:pStyle w:val="Text"/>
      </w:pPr>
    </w:p>
    <w:p w14:paraId="32327B5E" w14:textId="77777777" w:rsidR="001230C3" w:rsidRDefault="008A5E9F" w:rsidP="001230C3">
      <w:pPr>
        <w:pStyle w:val="Rubrik1"/>
      </w:pPr>
      <w:r>
        <w:t>7</w:t>
      </w:r>
      <w:r w:rsidR="001230C3">
        <w:t>.</w:t>
      </w:r>
      <w:r w:rsidR="001230C3">
        <w:tab/>
        <w:t>Företagets åtagande</w:t>
      </w:r>
    </w:p>
    <w:p w14:paraId="55B3A102" w14:textId="77777777" w:rsidR="001230C3" w:rsidRDefault="001230C3" w:rsidP="001230C3">
      <w:pPr>
        <w:pStyle w:val="Text"/>
      </w:pPr>
      <w:r>
        <w:t>Företaget åtar sig att</w:t>
      </w:r>
    </w:p>
    <w:p w14:paraId="6734BE17" w14:textId="77777777" w:rsidR="001230C3" w:rsidRDefault="001230C3" w:rsidP="001230C3">
      <w:pPr>
        <w:pStyle w:val="Text"/>
        <w:numPr>
          <w:ilvl w:val="0"/>
          <w:numId w:val="8"/>
        </w:numPr>
      </w:pPr>
      <w:r>
        <w:t xml:space="preserve">tillhandahålla en företagsmentor och/eller en biträdande handledare. </w:t>
      </w:r>
    </w:p>
    <w:p w14:paraId="6D6D5590" w14:textId="6710F5CB" w:rsidR="001230C3" w:rsidRDefault="001230C3" w:rsidP="001230C3">
      <w:pPr>
        <w:pStyle w:val="Text"/>
        <w:numPr>
          <w:ilvl w:val="0"/>
          <w:numId w:val="8"/>
        </w:numPr>
      </w:pPr>
      <w:r>
        <w:t xml:space="preserve">bereda Doktoranden tillgång till sådana resurser inom Företaget som krävs för att </w:t>
      </w:r>
      <w:r w:rsidR="009C0D7B">
        <w:t>d</w:t>
      </w:r>
      <w:r w:rsidR="00284EEC">
        <w:t xml:space="preserve">oktorandens forskarutbildning </w:t>
      </w:r>
      <w:r>
        <w:t>ska</w:t>
      </w:r>
      <w:r w:rsidR="008B46A0">
        <w:t>ll</w:t>
      </w:r>
      <w:r>
        <w:t xml:space="preserve"> kunna genomföras </w:t>
      </w:r>
      <w:r w:rsidR="00284EEC">
        <w:t>i enlighet med den Allmänna studieplanen</w:t>
      </w:r>
    </w:p>
    <w:p w14:paraId="16787405" w14:textId="10B25B32" w:rsidR="001230C3" w:rsidRDefault="001230C3" w:rsidP="001230C3">
      <w:pPr>
        <w:pStyle w:val="Text"/>
        <w:numPr>
          <w:ilvl w:val="0"/>
          <w:numId w:val="8"/>
        </w:numPr>
      </w:pPr>
      <w:r>
        <w:t xml:space="preserve">säkerställa att Doktoranden avlastas ordinarie arbetsuppgifter i den omfattning som krävs </w:t>
      </w:r>
      <w:r w:rsidR="008B46A0">
        <w:t xml:space="preserve">enligt gällande regler och riktlinjer </w:t>
      </w:r>
      <w:r>
        <w:t>för att kunna fullfölja vederbörandes individuella studieplan</w:t>
      </w:r>
      <w:r w:rsidR="008B46A0">
        <w:t xml:space="preserve"> och </w:t>
      </w:r>
      <w:r w:rsidR="005F2AAF">
        <w:t>forskarutbildning</w:t>
      </w:r>
      <w:r w:rsidR="004247AE">
        <w:t xml:space="preserve"> i enlighet med den Allmänna studieplanen. </w:t>
      </w:r>
    </w:p>
    <w:p w14:paraId="26079D4A" w14:textId="77777777" w:rsidR="001230C3" w:rsidRDefault="001230C3" w:rsidP="001230C3">
      <w:pPr>
        <w:pStyle w:val="Text"/>
      </w:pPr>
    </w:p>
    <w:p w14:paraId="0D29DF93" w14:textId="77777777" w:rsidR="001230C3" w:rsidRDefault="001230C3" w:rsidP="001230C3">
      <w:pPr>
        <w:pStyle w:val="Text"/>
      </w:pPr>
      <w:r>
        <w:t xml:space="preserve">Företaget </w:t>
      </w:r>
      <w:r w:rsidR="008B46A0">
        <w:t xml:space="preserve">åtar sig </w:t>
      </w:r>
      <w:r>
        <w:t>även att stå för;</w:t>
      </w:r>
    </w:p>
    <w:p w14:paraId="1A72CD04" w14:textId="2561369A" w:rsidR="001230C3" w:rsidRDefault="009C0D7B" w:rsidP="001230C3">
      <w:pPr>
        <w:pStyle w:val="Text"/>
        <w:numPr>
          <w:ilvl w:val="0"/>
          <w:numId w:val="10"/>
        </w:numPr>
      </w:pPr>
      <w:r>
        <w:t>d</w:t>
      </w:r>
      <w:r w:rsidR="001230C3">
        <w:t>oktorandens lönekostnad</w:t>
      </w:r>
    </w:p>
    <w:p w14:paraId="412FD849" w14:textId="77777777" w:rsidR="001230C3" w:rsidRDefault="001230C3" w:rsidP="001230C3">
      <w:pPr>
        <w:pStyle w:val="Text"/>
        <w:numPr>
          <w:ilvl w:val="0"/>
          <w:numId w:val="10"/>
        </w:numPr>
      </w:pPr>
      <w:r>
        <w:t>kostnader för biträdande handledare och/eller mentor</w:t>
      </w:r>
    </w:p>
    <w:p w14:paraId="63894D72" w14:textId="77777777" w:rsidR="001230C3" w:rsidRDefault="001230C3" w:rsidP="001230C3">
      <w:pPr>
        <w:pStyle w:val="Text"/>
        <w:numPr>
          <w:ilvl w:val="0"/>
          <w:numId w:val="10"/>
        </w:numPr>
      </w:pPr>
      <w:r>
        <w:t>kostnaden för försöks- och provnings/analyskostnader, som efter Företagets medgivande beslutats i handledargruppen</w:t>
      </w:r>
    </w:p>
    <w:p w14:paraId="256D01F5" w14:textId="165B8337" w:rsidR="001230C3" w:rsidRDefault="001230C3" w:rsidP="001230C3">
      <w:pPr>
        <w:pStyle w:val="Text"/>
        <w:numPr>
          <w:ilvl w:val="0"/>
          <w:numId w:val="10"/>
        </w:numPr>
      </w:pPr>
      <w:r>
        <w:lastRenderedPageBreak/>
        <w:t xml:space="preserve">kostnader hänförliga till </w:t>
      </w:r>
      <w:r w:rsidR="009C0D7B">
        <w:t>d</w:t>
      </w:r>
      <w:r>
        <w:t xml:space="preserve">oktorandens </w:t>
      </w:r>
      <w:r w:rsidR="00956A5A">
        <w:t>forska</w:t>
      </w:r>
      <w:r w:rsidR="009C0D7B">
        <w:t>rutbildning</w:t>
      </w:r>
      <w:r w:rsidR="00956A5A">
        <w:t xml:space="preserve"> </w:t>
      </w:r>
      <w:r>
        <w:t>vad gäller resor, konferenser, seminarier, externa kurser</w:t>
      </w:r>
      <w:r w:rsidR="00956A5A">
        <w:t xml:space="preserve"> i enlighet med krav i den Allmänna studieplanen samt övrig</w:t>
      </w:r>
      <w:r w:rsidR="009C0D7B">
        <w:t xml:space="preserve">a </w:t>
      </w:r>
      <w:r w:rsidR="00FC539E">
        <w:t>aktiviteter som</w:t>
      </w:r>
      <w:r w:rsidR="00956A5A">
        <w:t>,</w:t>
      </w:r>
      <w:r>
        <w:t xml:space="preserve"> efter Företagets medgivande</w:t>
      </w:r>
      <w:r w:rsidR="00956A5A">
        <w:t>,</w:t>
      </w:r>
      <w:r>
        <w:t xml:space="preserve"> beslutats i handledargruppen</w:t>
      </w:r>
    </w:p>
    <w:p w14:paraId="61F0CAED" w14:textId="77777777" w:rsidR="007A7879" w:rsidRDefault="007A7879" w:rsidP="007A7879">
      <w:pPr>
        <w:pStyle w:val="Text"/>
      </w:pPr>
    </w:p>
    <w:p w14:paraId="6DA5C567" w14:textId="77777777" w:rsidR="001230C3" w:rsidRDefault="001230C3" w:rsidP="001230C3">
      <w:pPr>
        <w:pStyle w:val="Text"/>
      </w:pPr>
    </w:p>
    <w:p w14:paraId="0B93026C" w14:textId="77777777" w:rsidR="007A7879" w:rsidRDefault="00F877A9" w:rsidP="007A7879">
      <w:pPr>
        <w:pStyle w:val="Rubrik2"/>
      </w:pPr>
      <w:r>
        <w:t>8</w:t>
      </w:r>
      <w:r w:rsidR="007A7879">
        <w:t>.</w:t>
      </w:r>
      <w:r w:rsidR="007A7879">
        <w:tab/>
      </w:r>
      <w:r w:rsidR="007A7879">
        <w:rPr>
          <w:caps/>
        </w:rPr>
        <w:t>doktoranden</w:t>
      </w:r>
      <w:r w:rsidR="007A7879" w:rsidRPr="008A5E9F">
        <w:rPr>
          <w:caps/>
        </w:rPr>
        <w:t>s åtagande</w:t>
      </w:r>
    </w:p>
    <w:p w14:paraId="21D0A268" w14:textId="77777777" w:rsidR="007A7879" w:rsidRDefault="007A7879" w:rsidP="007A7879">
      <w:pPr>
        <w:pStyle w:val="Text"/>
      </w:pPr>
      <w:r>
        <w:t>Den</w:t>
      </w:r>
      <w:r w:rsidR="003F5FA1">
        <w:t xml:space="preserve"> individuella studieplanen </w:t>
      </w:r>
      <w:r>
        <w:t>reglera</w:t>
      </w:r>
      <w:r w:rsidR="003F5FA1">
        <w:t>r doktorandens</w:t>
      </w:r>
      <w:r>
        <w:t xml:space="preserve"> å</w:t>
      </w:r>
      <w:r w:rsidR="003F5FA1">
        <w:t>taganden bland annat i en detaljerad plan för avhandlingsarbetet</w:t>
      </w:r>
      <w:r>
        <w:t>.</w:t>
      </w:r>
    </w:p>
    <w:p w14:paraId="5BF339F5" w14:textId="77777777" w:rsidR="00792BDE" w:rsidRDefault="00792BDE" w:rsidP="007A7879">
      <w:pPr>
        <w:pStyle w:val="Text"/>
      </w:pPr>
    </w:p>
    <w:p w14:paraId="1D036577" w14:textId="77777777" w:rsidR="00792BDE" w:rsidRDefault="00792BDE" w:rsidP="00792BDE">
      <w:pPr>
        <w:pStyle w:val="Rubrik2"/>
        <w:rPr>
          <w:caps/>
        </w:rPr>
      </w:pPr>
      <w:r>
        <w:t>9.</w:t>
      </w:r>
      <w:r>
        <w:tab/>
      </w:r>
      <w:r>
        <w:rPr>
          <w:caps/>
        </w:rPr>
        <w:t>PUBLICERING</w:t>
      </w:r>
    </w:p>
    <w:p w14:paraId="16A28E64" w14:textId="27E97152" w:rsidR="00792BDE" w:rsidRDefault="00792BDE" w:rsidP="00792BDE">
      <w:pPr>
        <w:rPr>
          <w:rFonts w:ascii="Palatino Linotype" w:hAnsi="Palatino Linotype"/>
          <w:sz w:val="20"/>
        </w:rPr>
      </w:pPr>
      <w:r>
        <w:rPr>
          <w:rFonts w:ascii="Palatino Linotype" w:hAnsi="Palatino Linotype"/>
          <w:sz w:val="20"/>
        </w:rPr>
        <w:t>Doktoranden har rätt att offentliggöra resultaten från studien i enlighet med sedvanlig akademisk praxis.</w:t>
      </w:r>
      <w:r w:rsidR="004C16E2">
        <w:rPr>
          <w:rFonts w:ascii="Palatino Linotype" w:hAnsi="Palatino Linotype"/>
          <w:sz w:val="20"/>
        </w:rPr>
        <w:t xml:space="preserve"> </w:t>
      </w:r>
      <w:r>
        <w:rPr>
          <w:rFonts w:ascii="Palatino Linotype" w:hAnsi="Palatino Linotype"/>
          <w:sz w:val="20"/>
        </w:rPr>
        <w:t>Forskningsresultaten får fritt utnyttjas i undervisning samt i parternas forsknings- och utvecklingsarbete.</w:t>
      </w:r>
    </w:p>
    <w:p w14:paraId="753D41C1" w14:textId="77777777" w:rsidR="00D26FE4" w:rsidRDefault="00D26FE4" w:rsidP="00792BDE">
      <w:pPr>
        <w:rPr>
          <w:rFonts w:ascii="Palatino Linotype" w:hAnsi="Palatino Linotype"/>
          <w:sz w:val="20"/>
        </w:rPr>
      </w:pPr>
    </w:p>
    <w:p w14:paraId="4A10887E" w14:textId="77777777" w:rsidR="00D26FE4" w:rsidRDefault="00D26FE4" w:rsidP="00792BDE">
      <w:pPr>
        <w:rPr>
          <w:rFonts w:ascii="Palatino Linotype" w:hAnsi="Palatino Linotype"/>
          <w:sz w:val="20"/>
        </w:rPr>
      </w:pPr>
    </w:p>
    <w:p w14:paraId="77511B84" w14:textId="77777777" w:rsidR="00D26FE4" w:rsidRDefault="00D26FE4" w:rsidP="00D26FE4">
      <w:pPr>
        <w:pStyle w:val="Rubrik2"/>
        <w:rPr>
          <w:caps/>
        </w:rPr>
      </w:pPr>
      <w:r>
        <w:t>10.</w:t>
      </w:r>
      <w:r>
        <w:tab/>
      </w:r>
      <w:r>
        <w:rPr>
          <w:caps/>
        </w:rPr>
        <w:t>RÄTT TILL RESULTAT</w:t>
      </w:r>
    </w:p>
    <w:p w14:paraId="7D999DAC" w14:textId="77777777" w:rsidR="00D26FE4" w:rsidRDefault="00D26FE4" w:rsidP="00D26FE4">
      <w:pPr>
        <w:rPr>
          <w:rFonts w:ascii="Palatino Linotype" w:hAnsi="Palatino Linotype"/>
          <w:sz w:val="20"/>
        </w:rPr>
      </w:pPr>
      <w:r>
        <w:rPr>
          <w:rFonts w:ascii="Palatino Linotype" w:hAnsi="Palatino Linotype"/>
          <w:sz w:val="20"/>
        </w:rPr>
        <w:t>Doktoranden är anställd vid Företaget och därigenom blir de vid Företaget tillämpade reglerna för äganderätt och publiceringar tillämpliga. Företaget har äganderätten till ev. rapporter som doktoranden producerar enligt överenskommelse</w:t>
      </w:r>
      <w:r w:rsidR="000E3D1C">
        <w:rPr>
          <w:rFonts w:ascii="Palatino Linotype" w:hAnsi="Palatino Linotype"/>
          <w:sz w:val="20"/>
        </w:rPr>
        <w:t xml:space="preserve"> med företaget</w:t>
      </w:r>
      <w:r>
        <w:rPr>
          <w:rFonts w:ascii="Palatino Linotype" w:hAnsi="Palatino Linotype"/>
          <w:sz w:val="20"/>
        </w:rPr>
        <w:t>.</w:t>
      </w:r>
    </w:p>
    <w:p w14:paraId="0942C01B" w14:textId="77777777" w:rsidR="00D26FE4" w:rsidRDefault="00D26FE4" w:rsidP="00D26FE4">
      <w:pPr>
        <w:rPr>
          <w:rFonts w:ascii="Palatino Linotype" w:hAnsi="Palatino Linotype"/>
          <w:sz w:val="20"/>
        </w:rPr>
      </w:pPr>
    </w:p>
    <w:p w14:paraId="39BB64AD" w14:textId="77777777" w:rsidR="009B23B2" w:rsidRDefault="009B23B2" w:rsidP="001230C3">
      <w:pPr>
        <w:pStyle w:val="Text"/>
      </w:pPr>
    </w:p>
    <w:p w14:paraId="651209C0" w14:textId="77777777" w:rsidR="001230C3" w:rsidRDefault="006B7E26" w:rsidP="008A5E9F">
      <w:pPr>
        <w:pStyle w:val="Rubrik1"/>
      </w:pPr>
      <w:r>
        <w:t>11</w:t>
      </w:r>
      <w:r w:rsidR="008A5E9F">
        <w:t>.</w:t>
      </w:r>
      <w:r w:rsidR="008A5E9F">
        <w:tab/>
      </w:r>
      <w:r w:rsidR="001230C3">
        <w:t>Tvist mellan Universitetet och Företaget</w:t>
      </w:r>
    </w:p>
    <w:p w14:paraId="000D00D7" w14:textId="77777777" w:rsidR="001230C3" w:rsidRDefault="00792BDE" w:rsidP="001230C3">
      <w:pPr>
        <w:pStyle w:val="Text"/>
      </w:pPr>
      <w:r>
        <w:t>Tvist mellan parterna med anledning av avtalet ska i första hand lösas genom förhandling mellan parterna.</w:t>
      </w:r>
    </w:p>
    <w:p w14:paraId="0DE5F5C6" w14:textId="77777777" w:rsidR="009B23B2" w:rsidRDefault="009B23B2" w:rsidP="001230C3">
      <w:pPr>
        <w:pStyle w:val="Text"/>
      </w:pPr>
    </w:p>
    <w:p w14:paraId="4A127337" w14:textId="77777777" w:rsidR="009B23B2" w:rsidRDefault="009B23B2" w:rsidP="001230C3">
      <w:pPr>
        <w:pStyle w:val="Text"/>
      </w:pPr>
    </w:p>
    <w:p w14:paraId="40DAD4A6" w14:textId="77777777" w:rsidR="001230C3" w:rsidRDefault="001230C3" w:rsidP="001230C3">
      <w:pPr>
        <w:pStyle w:val="Text"/>
      </w:pPr>
      <w:r>
        <w:t>Detta avtal har upprättats i tre exemplar. Efter godkännande erhåller parterna var sitt exemplar.</w:t>
      </w:r>
    </w:p>
    <w:p w14:paraId="261CB980" w14:textId="77777777" w:rsidR="001230C3" w:rsidRDefault="001230C3" w:rsidP="001230C3">
      <w:pPr>
        <w:pStyle w:val="Text"/>
      </w:pPr>
    </w:p>
    <w:p w14:paraId="37052B22" w14:textId="77777777" w:rsidR="001230C3" w:rsidRDefault="001230C3" w:rsidP="001230C3">
      <w:pPr>
        <w:pStyle w:val="Text"/>
      </w:pPr>
    </w:p>
    <w:p w14:paraId="5C5483B4" w14:textId="4E4116F4" w:rsidR="001230C3" w:rsidRDefault="00CF4882" w:rsidP="001230C3">
      <w:pPr>
        <w:pStyle w:val="Text"/>
        <w:rPr>
          <w:i/>
        </w:rPr>
      </w:pPr>
      <w:r w:rsidRPr="000D61FA">
        <w:rPr>
          <w:i/>
          <w:highlight w:val="yellow"/>
        </w:rPr>
        <w:t>(</w:t>
      </w:r>
      <w:r w:rsidR="00313AFA">
        <w:rPr>
          <w:i/>
          <w:highlight w:val="yellow"/>
        </w:rPr>
        <w:t>Ort och d</w:t>
      </w:r>
      <w:r w:rsidRPr="000D61FA">
        <w:rPr>
          <w:i/>
        </w:rPr>
        <w:t>atum)</w:t>
      </w:r>
    </w:p>
    <w:p w14:paraId="1A874F22" w14:textId="77777777" w:rsidR="00313AFA" w:rsidRDefault="00313AFA" w:rsidP="001230C3">
      <w:pPr>
        <w:pStyle w:val="Text"/>
        <w:rPr>
          <w:i/>
        </w:rPr>
      </w:pPr>
    </w:p>
    <w:p w14:paraId="314D6DC1" w14:textId="321A71B2" w:rsidR="001230C3" w:rsidRDefault="00313AFA" w:rsidP="001230C3">
      <w:pPr>
        <w:pStyle w:val="Text"/>
      </w:pPr>
      <w:r w:rsidRPr="000D61FA">
        <w:rPr>
          <w:i/>
          <w:highlight w:val="yellow"/>
        </w:rPr>
        <w:t>XX</w:t>
      </w:r>
      <w:r>
        <w:rPr>
          <w:i/>
        </w:rPr>
        <w:t xml:space="preserve"> 202x-xx-xx</w:t>
      </w:r>
    </w:p>
    <w:p w14:paraId="02784508" w14:textId="77777777" w:rsidR="001230C3" w:rsidRDefault="001230C3" w:rsidP="001230C3">
      <w:pPr>
        <w:pStyle w:val="Text"/>
      </w:pPr>
    </w:p>
    <w:p w14:paraId="5AFCF50F" w14:textId="1D0ED31E" w:rsidR="001230C3" w:rsidRDefault="00280867" w:rsidP="001230C3">
      <w:pPr>
        <w:pStyle w:val="Text"/>
        <w:tabs>
          <w:tab w:val="left" w:pos="2835"/>
          <w:tab w:val="left" w:pos="6237"/>
        </w:tabs>
      </w:pPr>
      <w:r w:rsidRPr="003F5FA1">
        <w:rPr>
          <w:highlight w:val="yellow"/>
        </w:rPr>
        <w:t>Företaget</w:t>
      </w:r>
      <w:r w:rsidR="001230C3">
        <w:tab/>
      </w:r>
      <w:r w:rsidR="001230C3" w:rsidRPr="003F5FA1">
        <w:rPr>
          <w:highlight w:val="yellow"/>
        </w:rPr>
        <w:t>Mittuniversitetet</w:t>
      </w:r>
      <w:r w:rsidR="001230C3">
        <w:tab/>
      </w:r>
      <w:r w:rsidR="009C0D7B" w:rsidRPr="009C0D7B">
        <w:rPr>
          <w:highlight w:val="yellow"/>
        </w:rPr>
        <w:t>Doktorand</w:t>
      </w:r>
    </w:p>
    <w:p w14:paraId="35522049" w14:textId="77777777" w:rsidR="001230C3" w:rsidRDefault="001230C3" w:rsidP="001230C3">
      <w:pPr>
        <w:pStyle w:val="Text"/>
        <w:tabs>
          <w:tab w:val="left" w:pos="2835"/>
          <w:tab w:val="left" w:pos="6237"/>
        </w:tabs>
      </w:pPr>
    </w:p>
    <w:p w14:paraId="2AAD6737" w14:textId="77777777" w:rsidR="001230C3" w:rsidRDefault="001230C3" w:rsidP="001230C3">
      <w:pPr>
        <w:pStyle w:val="Text"/>
        <w:tabs>
          <w:tab w:val="left" w:pos="2835"/>
          <w:tab w:val="left" w:pos="6237"/>
        </w:tabs>
      </w:pPr>
    </w:p>
    <w:p w14:paraId="595D6286" w14:textId="77777777" w:rsidR="001230C3" w:rsidRDefault="001230C3" w:rsidP="001230C3">
      <w:pPr>
        <w:pStyle w:val="Text"/>
        <w:tabs>
          <w:tab w:val="left" w:pos="2835"/>
          <w:tab w:val="left" w:pos="6237"/>
        </w:tabs>
      </w:pPr>
    </w:p>
    <w:p w14:paraId="3429BACC" w14:textId="77777777" w:rsidR="009C0D7B" w:rsidRDefault="009C0D7B" w:rsidP="001230C3">
      <w:pPr>
        <w:pStyle w:val="Text"/>
        <w:tabs>
          <w:tab w:val="left" w:pos="2835"/>
          <w:tab w:val="left" w:pos="6237"/>
        </w:tabs>
        <w:sectPr w:rsidR="009C0D7B" w:rsidSect="00CA79D8">
          <w:headerReference w:type="default" r:id="rId8"/>
          <w:footerReference w:type="default" r:id="rId9"/>
          <w:pgSz w:w="11900" w:h="16840" w:code="9"/>
          <w:pgMar w:top="1134" w:right="1418" w:bottom="851" w:left="1418" w:header="624" w:footer="851" w:gutter="0"/>
          <w:paperSrc w:first="1" w:other="1"/>
          <w:pgNumType w:start="1"/>
          <w:cols w:space="720"/>
        </w:sectPr>
      </w:pPr>
    </w:p>
    <w:p w14:paraId="0865AE8C" w14:textId="2E393B6C" w:rsidR="009C0D7B" w:rsidRDefault="009C0D7B" w:rsidP="001230C3">
      <w:pPr>
        <w:pStyle w:val="Text"/>
        <w:tabs>
          <w:tab w:val="left" w:pos="2835"/>
          <w:tab w:val="left" w:pos="6237"/>
        </w:tabs>
      </w:pPr>
      <w:r>
        <w:t>..………………………</w:t>
      </w:r>
    </w:p>
    <w:p w14:paraId="239C2A60" w14:textId="6B5A3CE1" w:rsidR="009C0D7B" w:rsidRPr="006005B8" w:rsidRDefault="006005B8" w:rsidP="001230C3">
      <w:pPr>
        <w:pStyle w:val="Text"/>
        <w:tabs>
          <w:tab w:val="left" w:pos="2835"/>
          <w:tab w:val="left" w:pos="6237"/>
        </w:tabs>
        <w:rPr>
          <w:i/>
          <w:iCs/>
          <w:highlight w:val="yellow"/>
        </w:rPr>
      </w:pPr>
      <w:r>
        <w:rPr>
          <w:i/>
          <w:iCs/>
          <w:highlight w:val="yellow"/>
        </w:rPr>
        <w:t>(</w:t>
      </w:r>
      <w:r w:rsidR="009C0D7B" w:rsidRPr="006005B8">
        <w:rPr>
          <w:i/>
          <w:iCs/>
          <w:highlight w:val="yellow"/>
        </w:rPr>
        <w:t>Namnförtydligande</w:t>
      </w:r>
      <w:r>
        <w:rPr>
          <w:i/>
          <w:iCs/>
          <w:highlight w:val="yellow"/>
        </w:rPr>
        <w:t>)</w:t>
      </w:r>
    </w:p>
    <w:p w14:paraId="300B2666" w14:textId="11490752" w:rsidR="009C0D7B" w:rsidRDefault="009C0D7B" w:rsidP="001230C3">
      <w:pPr>
        <w:pStyle w:val="Text"/>
        <w:tabs>
          <w:tab w:val="left" w:pos="2835"/>
          <w:tab w:val="left" w:pos="6237"/>
        </w:tabs>
      </w:pPr>
      <w:r w:rsidRPr="006005B8">
        <w:rPr>
          <w:highlight w:val="yellow"/>
        </w:rPr>
        <w:t>Titel</w:t>
      </w:r>
      <w:r>
        <w:br w:type="column"/>
      </w:r>
      <w:r>
        <w:t>..………………………</w:t>
      </w:r>
    </w:p>
    <w:p w14:paraId="7750DBAC" w14:textId="77777777" w:rsidR="000D61FA" w:rsidRDefault="006005B8" w:rsidP="000D61FA">
      <w:pPr>
        <w:pStyle w:val="Text"/>
        <w:tabs>
          <w:tab w:val="left" w:pos="2835"/>
          <w:tab w:val="left" w:pos="6237"/>
        </w:tabs>
        <w:ind w:right="-851"/>
        <w:rPr>
          <w:i/>
          <w:iCs/>
        </w:rPr>
      </w:pPr>
      <w:r>
        <w:rPr>
          <w:i/>
          <w:iCs/>
          <w:highlight w:val="yellow"/>
        </w:rPr>
        <w:t>(</w:t>
      </w:r>
      <w:r w:rsidR="009C0D7B" w:rsidRPr="006005B8">
        <w:rPr>
          <w:i/>
          <w:iCs/>
          <w:highlight w:val="yellow"/>
        </w:rPr>
        <w:t>Namnförtydligande</w:t>
      </w:r>
      <w:r>
        <w:rPr>
          <w:i/>
          <w:iCs/>
        </w:rPr>
        <w:t>)</w:t>
      </w:r>
    </w:p>
    <w:p w14:paraId="14761994" w14:textId="65D3542B" w:rsidR="009C0D7B" w:rsidRPr="000D61FA" w:rsidRDefault="000D61FA" w:rsidP="00DA695D">
      <w:pPr>
        <w:pStyle w:val="Text"/>
        <w:tabs>
          <w:tab w:val="left" w:pos="2835"/>
          <w:tab w:val="left" w:pos="6237"/>
        </w:tabs>
        <w:ind w:right="-1134"/>
        <w:rPr>
          <w:i/>
          <w:iCs/>
        </w:rPr>
      </w:pPr>
      <w:r>
        <w:t xml:space="preserve">Prefekt </w:t>
      </w:r>
      <w:r w:rsidR="009C0D7B">
        <w:t xml:space="preserve">vid institutionen </w:t>
      </w:r>
      <w:r w:rsidR="009C0D7B" w:rsidRPr="006005B8">
        <w:rPr>
          <w:highlight w:val="yellow"/>
        </w:rPr>
        <w:t>MM</w:t>
      </w:r>
      <w:r w:rsidR="009C0D7B">
        <w:br w:type="column"/>
      </w:r>
      <w:r w:rsidR="009C0D7B">
        <w:t>..………………………</w:t>
      </w:r>
    </w:p>
    <w:p w14:paraId="482D9479" w14:textId="4E1BE398" w:rsidR="009C0D7B" w:rsidRPr="006005B8" w:rsidRDefault="006005B8" w:rsidP="001230C3">
      <w:pPr>
        <w:pStyle w:val="Text"/>
        <w:tabs>
          <w:tab w:val="left" w:pos="2835"/>
          <w:tab w:val="left" w:pos="6237"/>
        </w:tabs>
        <w:rPr>
          <w:i/>
          <w:iCs/>
        </w:rPr>
      </w:pPr>
      <w:r>
        <w:rPr>
          <w:i/>
          <w:iCs/>
          <w:highlight w:val="yellow"/>
        </w:rPr>
        <w:t>(</w:t>
      </w:r>
      <w:r w:rsidR="009C0D7B" w:rsidRPr="006005B8">
        <w:rPr>
          <w:i/>
          <w:iCs/>
          <w:highlight w:val="yellow"/>
        </w:rPr>
        <w:t>Namnförtydligande</w:t>
      </w:r>
      <w:r>
        <w:rPr>
          <w:i/>
          <w:iCs/>
        </w:rPr>
        <w:t>)</w:t>
      </w:r>
    </w:p>
    <w:p w14:paraId="775A88EA" w14:textId="08B495A4" w:rsidR="009C0D7B" w:rsidRDefault="009C0D7B" w:rsidP="001230C3">
      <w:pPr>
        <w:pStyle w:val="Text"/>
        <w:tabs>
          <w:tab w:val="left" w:pos="2835"/>
          <w:tab w:val="left" w:pos="6237"/>
        </w:tabs>
      </w:pPr>
      <w:r>
        <w:t>Doktorand</w:t>
      </w:r>
    </w:p>
    <w:sectPr w:rsidR="009C0D7B" w:rsidSect="009C0D7B">
      <w:type w:val="continuous"/>
      <w:pgSz w:w="11900" w:h="16840" w:code="9"/>
      <w:pgMar w:top="1134" w:right="1418" w:bottom="851" w:left="1418" w:header="624" w:footer="851" w:gutter="0"/>
      <w:paperSrc w:first="1" w:other="1"/>
      <w:pgNumType w:start="1"/>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D7D9" w14:textId="77777777" w:rsidR="005174F8" w:rsidRDefault="005174F8">
      <w:r>
        <w:separator/>
      </w:r>
    </w:p>
  </w:endnote>
  <w:endnote w:type="continuationSeparator" w:id="0">
    <w:p w14:paraId="030E7286" w14:textId="77777777" w:rsidR="005174F8" w:rsidRDefault="0051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8274" w14:textId="77777777" w:rsidR="00D26FE4" w:rsidRDefault="00D26FE4">
    <w:pPr>
      <w:pStyle w:val="Sidfot"/>
    </w:pPr>
  </w:p>
  <w:p w14:paraId="08489B86" w14:textId="77777777" w:rsidR="00D26FE4" w:rsidRDefault="00D26FE4">
    <w:pPr>
      <w:pStyle w:val="Sidfot"/>
      <w:tabs>
        <w:tab w:val="clear" w:pos="7655"/>
      </w:tabs>
      <w:ind w:left="0" w:right="-575"/>
      <w:jc w:val="right"/>
      <w:rPr>
        <w:rStyle w:val="Sidnummer"/>
      </w:rPr>
    </w:pPr>
  </w:p>
  <w:tbl>
    <w:tblPr>
      <w:tblW w:w="0" w:type="auto"/>
      <w:tblLayout w:type="fixed"/>
      <w:tblCellMar>
        <w:left w:w="70" w:type="dxa"/>
        <w:right w:w="70" w:type="dxa"/>
      </w:tblCellMar>
      <w:tblLook w:val="0000" w:firstRow="0" w:lastRow="0" w:firstColumn="0" w:lastColumn="0" w:noHBand="0" w:noVBand="0"/>
    </w:tblPr>
    <w:tblGrid>
      <w:gridCol w:w="6307"/>
      <w:gridCol w:w="3402"/>
    </w:tblGrid>
    <w:tr w:rsidR="00D26FE4" w14:paraId="11FD9717" w14:textId="77777777">
      <w:tc>
        <w:tcPr>
          <w:tcW w:w="6307" w:type="dxa"/>
        </w:tcPr>
        <w:p w14:paraId="64830F10" w14:textId="77777777" w:rsidR="00D26FE4" w:rsidRDefault="00D26FE4">
          <w:pPr>
            <w:pStyle w:val="Sidfot"/>
            <w:tabs>
              <w:tab w:val="clear" w:pos="7655"/>
            </w:tabs>
            <w:ind w:left="0" w:right="638"/>
          </w:pPr>
        </w:p>
      </w:tc>
      <w:tc>
        <w:tcPr>
          <w:tcW w:w="3402" w:type="dxa"/>
        </w:tcPr>
        <w:p w14:paraId="12E5B92C" w14:textId="77777777" w:rsidR="00D26FE4" w:rsidRDefault="00D04490">
          <w:pPr>
            <w:pStyle w:val="Sidfot"/>
            <w:tabs>
              <w:tab w:val="clear" w:pos="7655"/>
            </w:tabs>
            <w:ind w:left="0" w:right="133"/>
            <w:jc w:val="right"/>
          </w:pPr>
          <w:r>
            <w:rPr>
              <w:rStyle w:val="Sidnummer"/>
            </w:rPr>
            <w:fldChar w:fldCharType="begin"/>
          </w:r>
          <w:r w:rsidR="00D26FE4">
            <w:rPr>
              <w:rStyle w:val="Sidnummer"/>
            </w:rPr>
            <w:instrText xml:space="preserve"> PAGE </w:instrText>
          </w:r>
          <w:r>
            <w:rPr>
              <w:rStyle w:val="Sidnummer"/>
            </w:rPr>
            <w:fldChar w:fldCharType="separate"/>
          </w:r>
          <w:r w:rsidR="006B7E26">
            <w:rPr>
              <w:rStyle w:val="Sidnummer"/>
              <w:noProof/>
            </w:rPr>
            <w:t>3</w:t>
          </w:r>
          <w:r>
            <w:rPr>
              <w:rStyle w:val="Sidnummer"/>
            </w:rPr>
            <w:fldChar w:fldCharType="end"/>
          </w:r>
          <w:r w:rsidR="00D26FE4">
            <w:rPr>
              <w:rStyle w:val="Sidnummer"/>
            </w:rPr>
            <w:t xml:space="preserve"> (</w:t>
          </w:r>
          <w:r>
            <w:rPr>
              <w:rStyle w:val="Sidnummer"/>
            </w:rPr>
            <w:fldChar w:fldCharType="begin"/>
          </w:r>
          <w:r w:rsidR="00D26FE4">
            <w:rPr>
              <w:rStyle w:val="Sidnummer"/>
            </w:rPr>
            <w:instrText xml:space="preserve"> NUMPAGES </w:instrText>
          </w:r>
          <w:r>
            <w:rPr>
              <w:rStyle w:val="Sidnummer"/>
            </w:rPr>
            <w:fldChar w:fldCharType="separate"/>
          </w:r>
          <w:r w:rsidR="006B7E26">
            <w:rPr>
              <w:rStyle w:val="Sidnummer"/>
              <w:noProof/>
            </w:rPr>
            <w:t>3</w:t>
          </w:r>
          <w:r>
            <w:rPr>
              <w:rStyle w:val="Sidnummer"/>
            </w:rPr>
            <w:fldChar w:fldCharType="end"/>
          </w:r>
          <w:r w:rsidR="00D26FE4">
            <w:rPr>
              <w:rStyle w:val="Sidnummer"/>
            </w:rPr>
            <w:t>)</w:t>
          </w:r>
        </w:p>
      </w:tc>
    </w:tr>
  </w:tbl>
  <w:p w14:paraId="489A197B" w14:textId="77777777" w:rsidR="00D26FE4" w:rsidRDefault="00D26FE4">
    <w:pPr>
      <w:pStyle w:val="Sidfot"/>
      <w:tabs>
        <w:tab w:val="clear" w:pos="7655"/>
      </w:tabs>
      <w:ind w:left="0" w:right="-5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FE97" w14:textId="77777777" w:rsidR="005174F8" w:rsidRDefault="005174F8">
      <w:r>
        <w:separator/>
      </w:r>
    </w:p>
  </w:footnote>
  <w:footnote w:type="continuationSeparator" w:id="0">
    <w:p w14:paraId="1E460A62" w14:textId="77777777" w:rsidR="005174F8" w:rsidRDefault="0051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ayout w:type="fixed"/>
      <w:tblLook w:val="0000" w:firstRow="0" w:lastRow="0" w:firstColumn="0" w:lastColumn="0" w:noHBand="0" w:noVBand="0"/>
    </w:tblPr>
    <w:tblGrid>
      <w:gridCol w:w="7196"/>
      <w:gridCol w:w="2410"/>
    </w:tblGrid>
    <w:tr w:rsidR="00D26FE4" w:rsidRPr="00BD22C3" w14:paraId="227F6ABA" w14:textId="77777777">
      <w:trPr>
        <w:cantSplit/>
        <w:trHeight w:val="851"/>
      </w:trPr>
      <w:tc>
        <w:tcPr>
          <w:tcW w:w="7196" w:type="dxa"/>
          <w:tcBorders>
            <w:bottom w:val="nil"/>
          </w:tcBorders>
        </w:tcPr>
        <w:p w14:paraId="42449E92" w14:textId="75305877" w:rsidR="00D26FE4" w:rsidRPr="00BD22C3" w:rsidRDefault="00D26FE4" w:rsidP="00D05826">
          <w:pPr>
            <w:pStyle w:val="Brdtext"/>
            <w:rPr>
              <w:rFonts w:ascii="Arial" w:hAnsi="Arial" w:cs="Arial"/>
              <w:b w:val="0"/>
              <w:i/>
              <w:sz w:val="18"/>
              <w:szCs w:val="18"/>
            </w:rPr>
          </w:pPr>
          <w:r>
            <w:rPr>
              <w:rFonts w:ascii="Arial" w:hAnsi="Arial" w:cs="Arial"/>
              <w:b w:val="0"/>
              <w:i/>
              <w:sz w:val="18"/>
              <w:szCs w:val="18"/>
            </w:rPr>
            <w:t xml:space="preserve">Avtal om finansiering av </w:t>
          </w:r>
          <w:r w:rsidR="006E22F8">
            <w:rPr>
              <w:rFonts w:ascii="Arial" w:hAnsi="Arial" w:cs="Arial"/>
              <w:b w:val="0"/>
              <w:i/>
              <w:sz w:val="18"/>
              <w:szCs w:val="18"/>
            </w:rPr>
            <w:t>forskar</w:t>
          </w:r>
          <w:r w:rsidR="006E22F8" w:rsidRPr="00BD22C3">
            <w:rPr>
              <w:rFonts w:ascii="Arial" w:hAnsi="Arial" w:cs="Arial"/>
              <w:b w:val="0"/>
              <w:i/>
              <w:sz w:val="18"/>
              <w:szCs w:val="18"/>
            </w:rPr>
            <w:t xml:space="preserve">utbildning </w:t>
          </w:r>
          <w:r w:rsidRPr="00BD22C3">
            <w:rPr>
              <w:rFonts w:ascii="Arial" w:hAnsi="Arial" w:cs="Arial"/>
              <w:b w:val="0"/>
              <w:i/>
              <w:sz w:val="18"/>
              <w:szCs w:val="18"/>
            </w:rPr>
            <w:t xml:space="preserve">inom </w:t>
          </w:r>
          <w:r>
            <w:rPr>
              <w:rFonts w:ascii="Arial" w:hAnsi="Arial" w:cs="Arial"/>
              <w:b w:val="0"/>
              <w:i/>
              <w:sz w:val="18"/>
              <w:szCs w:val="18"/>
            </w:rPr>
            <w:t>fakulteten för humanvetenskap Mittuniversitetet</w:t>
          </w:r>
        </w:p>
        <w:p w14:paraId="5D840D52" w14:textId="55583EC6" w:rsidR="00D26FE4" w:rsidRPr="00BD22C3" w:rsidRDefault="00D04490" w:rsidP="00D05826">
          <w:pPr>
            <w:pStyle w:val="Brdtext"/>
            <w:rPr>
              <w:rFonts w:ascii="Arial" w:hAnsi="Arial" w:cs="Arial"/>
              <w:b w:val="0"/>
              <w:sz w:val="18"/>
              <w:szCs w:val="18"/>
            </w:rPr>
          </w:pPr>
          <w:r w:rsidRPr="00BD22C3">
            <w:rPr>
              <w:rFonts w:ascii="Arial" w:hAnsi="Arial" w:cs="Arial"/>
              <w:b w:val="0"/>
              <w:sz w:val="18"/>
              <w:szCs w:val="18"/>
            </w:rPr>
            <w:fldChar w:fldCharType="begin"/>
          </w:r>
          <w:r w:rsidR="00D26FE4" w:rsidRPr="00BD22C3">
            <w:rPr>
              <w:rFonts w:ascii="Arial" w:hAnsi="Arial" w:cs="Arial"/>
              <w:b w:val="0"/>
              <w:sz w:val="18"/>
              <w:szCs w:val="18"/>
            </w:rPr>
            <w:instrText xml:space="preserve"> TIME \@ "yyyy-MM-dd" </w:instrText>
          </w:r>
          <w:r w:rsidRPr="00BD22C3">
            <w:rPr>
              <w:rFonts w:ascii="Arial" w:hAnsi="Arial" w:cs="Arial"/>
              <w:b w:val="0"/>
              <w:sz w:val="18"/>
              <w:szCs w:val="18"/>
            </w:rPr>
            <w:fldChar w:fldCharType="separate"/>
          </w:r>
          <w:r w:rsidR="00E23D1F">
            <w:rPr>
              <w:rFonts w:ascii="Arial" w:hAnsi="Arial" w:cs="Arial"/>
              <w:b w:val="0"/>
              <w:noProof/>
              <w:sz w:val="18"/>
              <w:szCs w:val="18"/>
            </w:rPr>
            <w:t>2023-08-15</w:t>
          </w:r>
          <w:r w:rsidRPr="00BD22C3">
            <w:rPr>
              <w:rFonts w:ascii="Arial" w:hAnsi="Arial" w:cs="Arial"/>
              <w:b w:val="0"/>
              <w:sz w:val="18"/>
              <w:szCs w:val="18"/>
            </w:rPr>
            <w:fldChar w:fldCharType="end"/>
          </w:r>
        </w:p>
        <w:p w14:paraId="2DFFEB2A" w14:textId="77777777" w:rsidR="00D26FE4" w:rsidRPr="00BD22C3" w:rsidRDefault="00D26FE4" w:rsidP="00D05826">
          <w:pPr>
            <w:pStyle w:val="Brdtext"/>
            <w:rPr>
              <w:rStyle w:val="Sidnummer"/>
              <w:rFonts w:ascii="Arial" w:hAnsi="Arial" w:cs="Arial"/>
              <w:b w:val="0"/>
              <w:sz w:val="18"/>
              <w:szCs w:val="18"/>
            </w:rPr>
          </w:pPr>
          <w:r w:rsidRPr="00BD22C3">
            <w:rPr>
              <w:rFonts w:ascii="Arial" w:hAnsi="Arial" w:cs="Arial"/>
              <w:b w:val="0"/>
              <w:sz w:val="18"/>
              <w:szCs w:val="18"/>
            </w:rPr>
            <w:t xml:space="preserve">Sida </w:t>
          </w:r>
          <w:r w:rsidR="00D04490" w:rsidRPr="00BD22C3">
            <w:rPr>
              <w:rStyle w:val="Sidnummer"/>
              <w:rFonts w:ascii="Arial" w:hAnsi="Arial" w:cs="Arial"/>
              <w:b w:val="0"/>
              <w:sz w:val="18"/>
              <w:szCs w:val="18"/>
            </w:rPr>
            <w:fldChar w:fldCharType="begin"/>
          </w:r>
          <w:r w:rsidRPr="00BD22C3">
            <w:rPr>
              <w:rStyle w:val="Sidnummer"/>
              <w:rFonts w:ascii="Arial" w:hAnsi="Arial" w:cs="Arial"/>
              <w:b w:val="0"/>
              <w:sz w:val="18"/>
              <w:szCs w:val="18"/>
            </w:rPr>
            <w:instrText xml:space="preserve"> PAGE </w:instrText>
          </w:r>
          <w:r w:rsidR="00D04490" w:rsidRPr="00BD22C3">
            <w:rPr>
              <w:rStyle w:val="Sidnummer"/>
              <w:rFonts w:ascii="Arial" w:hAnsi="Arial" w:cs="Arial"/>
              <w:b w:val="0"/>
              <w:sz w:val="18"/>
              <w:szCs w:val="18"/>
            </w:rPr>
            <w:fldChar w:fldCharType="separate"/>
          </w:r>
          <w:r w:rsidR="006B7E26">
            <w:rPr>
              <w:rStyle w:val="Sidnummer"/>
              <w:rFonts w:ascii="Arial" w:hAnsi="Arial" w:cs="Arial"/>
              <w:b w:val="0"/>
              <w:noProof/>
              <w:sz w:val="18"/>
              <w:szCs w:val="18"/>
            </w:rPr>
            <w:t>3</w:t>
          </w:r>
          <w:r w:rsidR="00D04490" w:rsidRPr="00BD22C3">
            <w:rPr>
              <w:rStyle w:val="Sidnummer"/>
              <w:rFonts w:ascii="Arial" w:hAnsi="Arial" w:cs="Arial"/>
              <w:b w:val="0"/>
              <w:sz w:val="18"/>
              <w:szCs w:val="18"/>
            </w:rPr>
            <w:fldChar w:fldCharType="end"/>
          </w:r>
          <w:r w:rsidRPr="00BD22C3">
            <w:rPr>
              <w:rStyle w:val="Sidnummer"/>
              <w:rFonts w:ascii="Arial" w:hAnsi="Arial" w:cs="Arial"/>
              <w:b w:val="0"/>
              <w:sz w:val="18"/>
              <w:szCs w:val="18"/>
            </w:rPr>
            <w:t xml:space="preserve"> (</w:t>
          </w:r>
          <w:r w:rsidR="00D04490" w:rsidRPr="00BD22C3">
            <w:rPr>
              <w:rStyle w:val="Sidnummer"/>
              <w:rFonts w:ascii="Arial" w:hAnsi="Arial" w:cs="Arial"/>
              <w:b w:val="0"/>
              <w:sz w:val="18"/>
              <w:szCs w:val="18"/>
            </w:rPr>
            <w:fldChar w:fldCharType="begin"/>
          </w:r>
          <w:r w:rsidRPr="00BD22C3">
            <w:rPr>
              <w:rStyle w:val="Sidnummer"/>
              <w:rFonts w:ascii="Arial" w:hAnsi="Arial" w:cs="Arial"/>
              <w:b w:val="0"/>
              <w:sz w:val="18"/>
              <w:szCs w:val="18"/>
            </w:rPr>
            <w:instrText xml:space="preserve"> NUMPAGES </w:instrText>
          </w:r>
          <w:r w:rsidR="00D04490" w:rsidRPr="00BD22C3">
            <w:rPr>
              <w:rStyle w:val="Sidnummer"/>
              <w:rFonts w:ascii="Arial" w:hAnsi="Arial" w:cs="Arial"/>
              <w:b w:val="0"/>
              <w:sz w:val="18"/>
              <w:szCs w:val="18"/>
            </w:rPr>
            <w:fldChar w:fldCharType="separate"/>
          </w:r>
          <w:r w:rsidR="006B7E26">
            <w:rPr>
              <w:rStyle w:val="Sidnummer"/>
              <w:rFonts w:ascii="Arial" w:hAnsi="Arial" w:cs="Arial"/>
              <w:b w:val="0"/>
              <w:noProof/>
              <w:sz w:val="18"/>
              <w:szCs w:val="18"/>
            </w:rPr>
            <w:t>3</w:t>
          </w:r>
          <w:r w:rsidR="00D04490" w:rsidRPr="00BD22C3">
            <w:rPr>
              <w:rStyle w:val="Sidnummer"/>
              <w:rFonts w:ascii="Arial" w:hAnsi="Arial" w:cs="Arial"/>
              <w:b w:val="0"/>
              <w:sz w:val="18"/>
              <w:szCs w:val="18"/>
            </w:rPr>
            <w:fldChar w:fldCharType="end"/>
          </w:r>
          <w:r w:rsidRPr="00BD22C3">
            <w:rPr>
              <w:rStyle w:val="Sidnummer"/>
              <w:rFonts w:ascii="Arial" w:hAnsi="Arial" w:cs="Arial"/>
              <w:b w:val="0"/>
              <w:sz w:val="18"/>
              <w:szCs w:val="18"/>
            </w:rPr>
            <w:t>)</w:t>
          </w:r>
        </w:p>
        <w:p w14:paraId="4DED8512" w14:textId="77777777" w:rsidR="00D26FE4" w:rsidRPr="00BD22C3" w:rsidRDefault="00D26FE4" w:rsidP="00D05826">
          <w:pPr>
            <w:pStyle w:val="Brdtext"/>
            <w:rPr>
              <w:rFonts w:ascii="Arial" w:hAnsi="Arial" w:cs="Arial"/>
              <w:b w:val="0"/>
              <w:sz w:val="18"/>
              <w:szCs w:val="18"/>
            </w:rPr>
          </w:pPr>
        </w:p>
      </w:tc>
      <w:tc>
        <w:tcPr>
          <w:tcW w:w="2410" w:type="dxa"/>
          <w:tcBorders>
            <w:bottom w:val="nil"/>
          </w:tcBorders>
        </w:tcPr>
        <w:p w14:paraId="2C16E313" w14:textId="77777777" w:rsidR="00D26FE4" w:rsidRPr="00BD22C3" w:rsidRDefault="00D26FE4" w:rsidP="00D05826">
          <w:pPr>
            <w:pStyle w:val="Brdtext"/>
            <w:rPr>
              <w:rFonts w:ascii="Arial" w:hAnsi="Arial" w:cs="Arial"/>
              <w:b w:val="0"/>
              <w:sz w:val="18"/>
              <w:szCs w:val="18"/>
            </w:rPr>
          </w:pPr>
          <w:r w:rsidRPr="00BD22C3">
            <w:rPr>
              <w:rFonts w:ascii="Arial" w:hAnsi="Arial" w:cs="Arial"/>
              <w:b w:val="0"/>
              <w:sz w:val="18"/>
              <w:szCs w:val="18"/>
            </w:rPr>
            <w:t>DNR:</w:t>
          </w:r>
          <w:r>
            <w:rPr>
              <w:rFonts w:ascii="Arial" w:hAnsi="Arial" w:cs="Arial"/>
              <w:b w:val="0"/>
              <w:sz w:val="18"/>
              <w:szCs w:val="18"/>
            </w:rPr>
            <w:t xml:space="preserve"> MIUN </w:t>
          </w:r>
        </w:p>
        <w:p w14:paraId="05121A16" w14:textId="77777777" w:rsidR="00D26FE4" w:rsidRPr="00BD22C3" w:rsidRDefault="00D26FE4" w:rsidP="00D05826">
          <w:pPr>
            <w:pStyle w:val="Brdtext"/>
            <w:rPr>
              <w:rFonts w:ascii="Arial" w:hAnsi="Arial" w:cs="Arial"/>
              <w:b w:val="0"/>
              <w:sz w:val="18"/>
              <w:szCs w:val="18"/>
            </w:rPr>
          </w:pPr>
        </w:p>
      </w:tc>
    </w:tr>
  </w:tbl>
  <w:p w14:paraId="0D2E25E9" w14:textId="77777777" w:rsidR="00D26FE4" w:rsidRDefault="00D26FE4" w:rsidP="00BD22C3">
    <w:pPr>
      <w:pStyle w:val="Text"/>
    </w:pPr>
  </w:p>
  <w:p w14:paraId="3E7101EF" w14:textId="77777777" w:rsidR="00D26FE4" w:rsidRDefault="00D26FE4" w:rsidP="00BD22C3">
    <w:pPr>
      <w:pStyle w:va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497"/>
    <w:multiLevelType w:val="hybridMultilevel"/>
    <w:tmpl w:val="78CCB3B2"/>
    <w:lvl w:ilvl="0" w:tplc="9F9A4A08">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A6630"/>
    <w:multiLevelType w:val="hybridMultilevel"/>
    <w:tmpl w:val="3D58E0A8"/>
    <w:lvl w:ilvl="0" w:tplc="B1767EF2">
      <w:start w:val="6"/>
      <w:numFmt w:val="decimal"/>
      <w:lvlText w:val="%1."/>
      <w:lvlJc w:val="left"/>
      <w:pPr>
        <w:tabs>
          <w:tab w:val="num" w:pos="930"/>
        </w:tabs>
        <w:ind w:left="930" w:hanging="570"/>
      </w:pPr>
      <w:rPr>
        <w:rFonts w:hint="default"/>
      </w:rPr>
    </w:lvl>
    <w:lvl w:ilvl="1" w:tplc="4DE23F10">
      <w:start w:val="1"/>
      <w:numFmt w:val="bullet"/>
      <w:lvlText w:val=""/>
      <w:lvlJc w:val="left"/>
      <w:pPr>
        <w:tabs>
          <w:tab w:val="num" w:pos="510"/>
        </w:tabs>
        <w:ind w:left="510" w:hanging="397"/>
      </w:pPr>
      <w:rPr>
        <w:rFonts w:ascii="Wingdings" w:hAnsi="Wingdings" w:hint="default"/>
        <w:sz w:val="16"/>
        <w:szCs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93D7E1D"/>
    <w:multiLevelType w:val="hybridMultilevel"/>
    <w:tmpl w:val="5DD87CFA"/>
    <w:lvl w:ilvl="0" w:tplc="1FD22114">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B696C"/>
    <w:multiLevelType w:val="multilevel"/>
    <w:tmpl w:val="536CD282"/>
    <w:lvl w:ilvl="0">
      <w:start w:val="1"/>
      <w:numFmt w:val="bullet"/>
      <w:lvlText w:val=""/>
      <w:lvlJc w:val="left"/>
      <w:pPr>
        <w:tabs>
          <w:tab w:val="num" w:pos="397"/>
        </w:tabs>
        <w:ind w:left="397" w:hanging="397"/>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76FA3"/>
    <w:multiLevelType w:val="multilevel"/>
    <w:tmpl w:val="A418D77E"/>
    <w:numStyleLink w:val="Punktlista2"/>
  </w:abstractNum>
  <w:abstractNum w:abstractNumId="5" w15:restartNumberingAfterBreak="0">
    <w:nsid w:val="52996DFB"/>
    <w:multiLevelType w:val="hybridMultilevel"/>
    <w:tmpl w:val="55E6CBAC"/>
    <w:lvl w:ilvl="0" w:tplc="6E2AA736">
      <w:numFmt w:val="bullet"/>
      <w:lvlText w:val="-"/>
      <w:lvlJc w:val="left"/>
      <w:pPr>
        <w:tabs>
          <w:tab w:val="num" w:pos="1665"/>
        </w:tabs>
        <w:ind w:left="1665" w:hanging="1305"/>
      </w:pPr>
      <w:rPr>
        <w:rFonts w:ascii="Palatino Linotype" w:eastAsia="Times New Roman" w:hAnsi="Palatino Linotype"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45E97"/>
    <w:multiLevelType w:val="multilevel"/>
    <w:tmpl w:val="43A0C618"/>
    <w:lvl w:ilvl="0">
      <w:start w:val="1"/>
      <w:numFmt w:val="bullet"/>
      <w:lvlText w:val=""/>
      <w:lvlJc w:val="left"/>
      <w:pPr>
        <w:tabs>
          <w:tab w:val="num" w:pos="567"/>
        </w:tabs>
        <w:ind w:left="567" w:hanging="397"/>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9097E"/>
    <w:multiLevelType w:val="multilevel"/>
    <w:tmpl w:val="A418D77E"/>
    <w:styleLink w:val="Punktlista2"/>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1C2119"/>
    <w:multiLevelType w:val="multilevel"/>
    <w:tmpl w:val="A418D77E"/>
    <w:numStyleLink w:val="Punktlista2"/>
  </w:abstractNum>
  <w:abstractNum w:abstractNumId="9" w15:restartNumberingAfterBreak="0">
    <w:nsid w:val="732060EB"/>
    <w:multiLevelType w:val="hybridMultilevel"/>
    <w:tmpl w:val="84F29C7E"/>
    <w:lvl w:ilvl="0" w:tplc="02D87E88">
      <w:start w:val="1"/>
      <w:numFmt w:val="bullet"/>
      <w:pStyle w:val="Punktlista"/>
      <w:lvlText w:val=""/>
      <w:lvlJc w:val="left"/>
      <w:pPr>
        <w:tabs>
          <w:tab w:val="num" w:pos="360"/>
        </w:tabs>
        <w:ind w:left="360" w:hanging="360"/>
      </w:pPr>
      <w:rPr>
        <w:rFonts w:ascii="Wingdings" w:hAnsi="Wingdings" w:hint="default"/>
        <w:sz w:val="16"/>
        <w:szCs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244C42"/>
    <w:multiLevelType w:val="multilevel"/>
    <w:tmpl w:val="A418D77E"/>
    <w:numStyleLink w:val="Punktlista2"/>
  </w:abstractNum>
  <w:num w:numId="1" w16cid:durableId="1260529218">
    <w:abstractNumId w:val="9"/>
  </w:num>
  <w:num w:numId="2" w16cid:durableId="362749118">
    <w:abstractNumId w:val="7"/>
  </w:num>
  <w:num w:numId="3" w16cid:durableId="2052806398">
    <w:abstractNumId w:val="6"/>
  </w:num>
  <w:num w:numId="4" w16cid:durableId="2057386342">
    <w:abstractNumId w:val="3"/>
  </w:num>
  <w:num w:numId="5" w16cid:durableId="1738744103">
    <w:abstractNumId w:val="1"/>
  </w:num>
  <w:num w:numId="6" w16cid:durableId="633490382">
    <w:abstractNumId w:val="8"/>
  </w:num>
  <w:num w:numId="7" w16cid:durableId="1620531775">
    <w:abstractNumId w:val="0"/>
  </w:num>
  <w:num w:numId="8" w16cid:durableId="615454486">
    <w:abstractNumId w:val="4"/>
  </w:num>
  <w:num w:numId="9" w16cid:durableId="626474657">
    <w:abstractNumId w:val="2"/>
  </w:num>
  <w:num w:numId="10" w16cid:durableId="603222677">
    <w:abstractNumId w:val="10"/>
  </w:num>
  <w:num w:numId="11" w16cid:durableId="1928882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2802" w:allStyles="0" w:customStyles="1"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DA"/>
    <w:rsid w:val="0005525E"/>
    <w:rsid w:val="00077627"/>
    <w:rsid w:val="000A40F4"/>
    <w:rsid w:val="000B597C"/>
    <w:rsid w:val="000D61FA"/>
    <w:rsid w:val="000E2295"/>
    <w:rsid w:val="000E3D1C"/>
    <w:rsid w:val="000E489E"/>
    <w:rsid w:val="000F185D"/>
    <w:rsid w:val="001230C3"/>
    <w:rsid w:val="001372AB"/>
    <w:rsid w:val="001439B6"/>
    <w:rsid w:val="00146C8D"/>
    <w:rsid w:val="001529EF"/>
    <w:rsid w:val="001658BD"/>
    <w:rsid w:val="00194D2A"/>
    <w:rsid w:val="001A48BA"/>
    <w:rsid w:val="001A6B80"/>
    <w:rsid w:val="001B6D3E"/>
    <w:rsid w:val="001B7A7E"/>
    <w:rsid w:val="001D2E02"/>
    <w:rsid w:val="001F39B9"/>
    <w:rsid w:val="00203A2A"/>
    <w:rsid w:val="00261686"/>
    <w:rsid w:val="00280867"/>
    <w:rsid w:val="00284EEC"/>
    <w:rsid w:val="002C0C5A"/>
    <w:rsid w:val="00313AFA"/>
    <w:rsid w:val="00336234"/>
    <w:rsid w:val="00352FAE"/>
    <w:rsid w:val="003824FD"/>
    <w:rsid w:val="00383B7A"/>
    <w:rsid w:val="003A3DC9"/>
    <w:rsid w:val="003F5FA1"/>
    <w:rsid w:val="004247AE"/>
    <w:rsid w:val="00431827"/>
    <w:rsid w:val="0046086B"/>
    <w:rsid w:val="004655D0"/>
    <w:rsid w:val="0048185E"/>
    <w:rsid w:val="00496FA9"/>
    <w:rsid w:val="004A3239"/>
    <w:rsid w:val="004C16E2"/>
    <w:rsid w:val="004C1A04"/>
    <w:rsid w:val="004C624A"/>
    <w:rsid w:val="004E6268"/>
    <w:rsid w:val="005174F8"/>
    <w:rsid w:val="00517B5C"/>
    <w:rsid w:val="00537B10"/>
    <w:rsid w:val="00555584"/>
    <w:rsid w:val="00592F19"/>
    <w:rsid w:val="005A7BBF"/>
    <w:rsid w:val="005D2F4D"/>
    <w:rsid w:val="005F0426"/>
    <w:rsid w:val="005F2AAF"/>
    <w:rsid w:val="006005B8"/>
    <w:rsid w:val="00606476"/>
    <w:rsid w:val="0061464A"/>
    <w:rsid w:val="006314E4"/>
    <w:rsid w:val="00636D70"/>
    <w:rsid w:val="006A165C"/>
    <w:rsid w:val="006B7E26"/>
    <w:rsid w:val="006E22F8"/>
    <w:rsid w:val="006F2A25"/>
    <w:rsid w:val="006F45DF"/>
    <w:rsid w:val="0073005E"/>
    <w:rsid w:val="00742B35"/>
    <w:rsid w:val="007747DC"/>
    <w:rsid w:val="00777B1F"/>
    <w:rsid w:val="0078017E"/>
    <w:rsid w:val="00782C11"/>
    <w:rsid w:val="00792BDE"/>
    <w:rsid w:val="00797647"/>
    <w:rsid w:val="007A7879"/>
    <w:rsid w:val="007A78FA"/>
    <w:rsid w:val="007B268E"/>
    <w:rsid w:val="007B3BFB"/>
    <w:rsid w:val="007D4CF6"/>
    <w:rsid w:val="007E497F"/>
    <w:rsid w:val="007E50B2"/>
    <w:rsid w:val="00833AB9"/>
    <w:rsid w:val="00847490"/>
    <w:rsid w:val="00861CD0"/>
    <w:rsid w:val="008A5E9F"/>
    <w:rsid w:val="008B46A0"/>
    <w:rsid w:val="008E3E28"/>
    <w:rsid w:val="008F785E"/>
    <w:rsid w:val="00907AB2"/>
    <w:rsid w:val="00916197"/>
    <w:rsid w:val="00922BA8"/>
    <w:rsid w:val="00936FD8"/>
    <w:rsid w:val="0094483C"/>
    <w:rsid w:val="00956A5A"/>
    <w:rsid w:val="00960CA0"/>
    <w:rsid w:val="00985F81"/>
    <w:rsid w:val="00986861"/>
    <w:rsid w:val="0099544A"/>
    <w:rsid w:val="0099611F"/>
    <w:rsid w:val="009B18DF"/>
    <w:rsid w:val="009B23B2"/>
    <w:rsid w:val="009C0D7B"/>
    <w:rsid w:val="00A0026D"/>
    <w:rsid w:val="00A109FC"/>
    <w:rsid w:val="00A63C01"/>
    <w:rsid w:val="00AA3914"/>
    <w:rsid w:val="00AA426A"/>
    <w:rsid w:val="00AC0D6E"/>
    <w:rsid w:val="00AC1022"/>
    <w:rsid w:val="00AE14FB"/>
    <w:rsid w:val="00AF2A7D"/>
    <w:rsid w:val="00B20A0E"/>
    <w:rsid w:val="00B2776B"/>
    <w:rsid w:val="00B364C1"/>
    <w:rsid w:val="00B757EB"/>
    <w:rsid w:val="00B82BE4"/>
    <w:rsid w:val="00B94FF0"/>
    <w:rsid w:val="00BB68EE"/>
    <w:rsid w:val="00BD22C3"/>
    <w:rsid w:val="00BE1B10"/>
    <w:rsid w:val="00BE503E"/>
    <w:rsid w:val="00C23859"/>
    <w:rsid w:val="00C61F12"/>
    <w:rsid w:val="00C72B68"/>
    <w:rsid w:val="00CA79D8"/>
    <w:rsid w:val="00CB254F"/>
    <w:rsid w:val="00CF4882"/>
    <w:rsid w:val="00CF508A"/>
    <w:rsid w:val="00CF51E5"/>
    <w:rsid w:val="00D00865"/>
    <w:rsid w:val="00D04490"/>
    <w:rsid w:val="00D05826"/>
    <w:rsid w:val="00D101A1"/>
    <w:rsid w:val="00D26FE4"/>
    <w:rsid w:val="00D27274"/>
    <w:rsid w:val="00D27328"/>
    <w:rsid w:val="00D44EC2"/>
    <w:rsid w:val="00D80DB0"/>
    <w:rsid w:val="00D815BD"/>
    <w:rsid w:val="00D90BA1"/>
    <w:rsid w:val="00DA695D"/>
    <w:rsid w:val="00DD2D8C"/>
    <w:rsid w:val="00DD58BD"/>
    <w:rsid w:val="00DE46D0"/>
    <w:rsid w:val="00E15180"/>
    <w:rsid w:val="00E23D1F"/>
    <w:rsid w:val="00E34908"/>
    <w:rsid w:val="00E3578A"/>
    <w:rsid w:val="00E511D9"/>
    <w:rsid w:val="00E7033D"/>
    <w:rsid w:val="00E74E98"/>
    <w:rsid w:val="00E85E01"/>
    <w:rsid w:val="00EA1239"/>
    <w:rsid w:val="00EB6D80"/>
    <w:rsid w:val="00EE2F49"/>
    <w:rsid w:val="00EF290E"/>
    <w:rsid w:val="00F05C66"/>
    <w:rsid w:val="00F67BF6"/>
    <w:rsid w:val="00F81A74"/>
    <w:rsid w:val="00F82CF6"/>
    <w:rsid w:val="00F877A9"/>
    <w:rsid w:val="00F91208"/>
    <w:rsid w:val="00FA574F"/>
    <w:rsid w:val="00FB73DA"/>
    <w:rsid w:val="00FC0038"/>
    <w:rsid w:val="00FC425F"/>
    <w:rsid w:val="00FC5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977FE"/>
  <w15:docId w15:val="{91050BF8-CB57-4B8E-B2A9-82CFBBD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9D8"/>
    <w:rPr>
      <w:rFonts w:eastAsia="Times New Roman"/>
      <w:sz w:val="24"/>
    </w:rPr>
  </w:style>
  <w:style w:type="paragraph" w:styleId="Rubrik1">
    <w:name w:val="heading 1"/>
    <w:basedOn w:val="Normal"/>
    <w:next w:val="Normal"/>
    <w:qFormat/>
    <w:rsid w:val="00BD22C3"/>
    <w:pPr>
      <w:keepNext/>
      <w:spacing w:before="120" w:after="240"/>
      <w:ind w:left="567" w:hanging="567"/>
      <w:outlineLvl w:val="0"/>
    </w:pPr>
    <w:rPr>
      <w:rFonts w:ascii="Arial" w:hAnsi="Arial"/>
      <w:b/>
      <w:caps/>
      <w:szCs w:val="24"/>
    </w:rPr>
  </w:style>
  <w:style w:type="paragraph" w:styleId="Rubrik2">
    <w:name w:val="heading 2"/>
    <w:basedOn w:val="Normal"/>
    <w:next w:val="Normal"/>
    <w:qFormat/>
    <w:rsid w:val="00BD22C3"/>
    <w:pPr>
      <w:keepNext/>
      <w:spacing w:before="60" w:after="120"/>
      <w:ind w:left="567" w:hanging="567"/>
      <w:outlineLvl w:val="1"/>
    </w:pPr>
    <w:rPr>
      <w:rFonts w:ascii="Arial" w:hAnsi="Arial"/>
      <w:b/>
      <w:szCs w:val="24"/>
    </w:rPr>
  </w:style>
  <w:style w:type="paragraph" w:styleId="Rubrik3">
    <w:name w:val="heading 3"/>
    <w:basedOn w:val="Normal"/>
    <w:next w:val="Normal"/>
    <w:qFormat/>
    <w:rsid w:val="00BD22C3"/>
    <w:pPr>
      <w:keepNext/>
      <w:outlineLvl w:val="2"/>
    </w:pPr>
    <w:rPr>
      <w:rFonts w:ascii="Arial" w:hAnsi="Arial"/>
      <w:b/>
      <w:sz w:val="20"/>
    </w:rPr>
  </w:style>
  <w:style w:type="paragraph" w:styleId="Rubrik4">
    <w:name w:val="heading 4"/>
    <w:basedOn w:val="Normal"/>
    <w:next w:val="Normal"/>
    <w:qFormat/>
    <w:rsid w:val="00CA79D8"/>
    <w:pPr>
      <w:keepNext/>
      <w:ind w:right="140"/>
      <w:outlineLvl w:val="3"/>
    </w:pPr>
    <w:rPr>
      <w:color w:val="000000"/>
      <w:sz w:val="28"/>
    </w:rPr>
  </w:style>
  <w:style w:type="paragraph" w:styleId="Rubrik5">
    <w:name w:val="heading 5"/>
    <w:basedOn w:val="Normal"/>
    <w:next w:val="Normal"/>
    <w:qFormat/>
    <w:rsid w:val="00CA79D8"/>
    <w:pPr>
      <w:keepNext/>
      <w:tabs>
        <w:tab w:val="left" w:pos="3577"/>
        <w:tab w:val="left" w:pos="3719"/>
        <w:tab w:val="left" w:pos="4144"/>
      </w:tabs>
      <w:ind w:left="34"/>
      <w:outlineLvl w:val="4"/>
    </w:pPr>
    <w:rPr>
      <w:rFonts w:ascii="Garamond" w:hAnsi="Garamond"/>
      <w:b/>
      <w:sz w:val="28"/>
    </w:rPr>
  </w:style>
  <w:style w:type="paragraph" w:styleId="Rubrik6">
    <w:name w:val="heading 6"/>
    <w:basedOn w:val="Normal"/>
    <w:next w:val="Normal"/>
    <w:qFormat/>
    <w:rsid w:val="00CA79D8"/>
    <w:pPr>
      <w:keepNext/>
      <w:ind w:left="284" w:right="140"/>
      <w:outlineLvl w:val="5"/>
    </w:pPr>
    <w:rPr>
      <w:rFonts w:ascii="Garamond" w:hAnsi="Garamond"/>
      <w:color w:val="000000"/>
      <w:sz w:val="28"/>
    </w:rPr>
  </w:style>
  <w:style w:type="paragraph" w:styleId="Rubrik7">
    <w:name w:val="heading 7"/>
    <w:basedOn w:val="Normal"/>
    <w:next w:val="Normal"/>
    <w:qFormat/>
    <w:rsid w:val="00CA79D8"/>
    <w:pPr>
      <w:keepNext/>
      <w:ind w:right="-711"/>
      <w:outlineLvl w:val="6"/>
    </w:pPr>
    <w:rPr>
      <w:b/>
      <w:color w:val="000000"/>
      <w:sz w:val="22"/>
    </w:rPr>
  </w:style>
  <w:style w:type="paragraph" w:styleId="Rubrik8">
    <w:name w:val="heading 8"/>
    <w:basedOn w:val="Normal"/>
    <w:next w:val="Normal"/>
    <w:qFormat/>
    <w:rsid w:val="00CA79D8"/>
    <w:pPr>
      <w:keepNext/>
      <w:outlineLvl w:val="7"/>
    </w:pPr>
    <w:rPr>
      <w:rFonts w:ascii="Palatino" w:hAnsi="Palatino"/>
      <w:u w:val="single"/>
    </w:rPr>
  </w:style>
  <w:style w:type="paragraph" w:styleId="Rubrik9">
    <w:name w:val="heading 9"/>
    <w:basedOn w:val="Normal"/>
    <w:next w:val="Normal"/>
    <w:qFormat/>
    <w:rsid w:val="00CA79D8"/>
    <w:pPr>
      <w:keepNext/>
      <w:ind w:right="-144"/>
      <w:outlineLvl w:val="8"/>
    </w:pPr>
    <w:rPr>
      <w:rFonts w:ascii="Garamond" w:hAnsi="Garamond"/>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next w:val="Normal"/>
    <w:rsid w:val="00CA79D8"/>
    <w:rPr>
      <w:i/>
      <w:sz w:val="26"/>
    </w:rPr>
  </w:style>
  <w:style w:type="paragraph" w:styleId="Sidfot">
    <w:name w:val="footer"/>
    <w:basedOn w:val="Normal"/>
    <w:rsid w:val="00CA79D8"/>
    <w:pPr>
      <w:tabs>
        <w:tab w:val="right" w:pos="7655"/>
      </w:tabs>
      <w:ind w:left="-2608"/>
    </w:pPr>
    <w:rPr>
      <w:sz w:val="22"/>
    </w:rPr>
  </w:style>
  <w:style w:type="paragraph" w:styleId="Sidhuvud">
    <w:name w:val="header"/>
    <w:basedOn w:val="Normal"/>
    <w:rsid w:val="00CA79D8"/>
    <w:pPr>
      <w:tabs>
        <w:tab w:val="left" w:pos="2608"/>
        <w:tab w:val="right" w:pos="7655"/>
      </w:tabs>
      <w:ind w:left="-2608"/>
    </w:pPr>
    <w:rPr>
      <w:sz w:val="26"/>
    </w:rPr>
  </w:style>
  <w:style w:type="paragraph" w:styleId="Innehll4">
    <w:name w:val="toc 4"/>
    <w:basedOn w:val="Normal"/>
    <w:next w:val="Normal"/>
    <w:autoRedefine/>
    <w:semiHidden/>
    <w:rsid w:val="00CA79D8"/>
    <w:pPr>
      <w:tabs>
        <w:tab w:val="left" w:pos="1134"/>
        <w:tab w:val="right" w:pos="7768"/>
      </w:tabs>
    </w:pPr>
    <w:rPr>
      <w:sz w:val="26"/>
    </w:rPr>
  </w:style>
  <w:style w:type="character" w:styleId="Sidnummer">
    <w:name w:val="page number"/>
    <w:basedOn w:val="Standardstycketeckensnitt"/>
    <w:rsid w:val="00CA79D8"/>
  </w:style>
  <w:style w:type="paragraph" w:customStyle="1" w:styleId="rubtv">
    <w:name w:val="rubtvå"/>
    <w:basedOn w:val="Rubrik2"/>
    <w:next w:val="Normal"/>
    <w:rsid w:val="00CA79D8"/>
    <w:pPr>
      <w:ind w:left="0" w:firstLine="0"/>
      <w:outlineLvl w:val="9"/>
    </w:pPr>
  </w:style>
  <w:style w:type="paragraph" w:styleId="Brdtext">
    <w:name w:val="Body Text"/>
    <w:basedOn w:val="Normal"/>
    <w:rsid w:val="00CA79D8"/>
    <w:rPr>
      <w:b/>
    </w:rPr>
  </w:style>
  <w:style w:type="paragraph" w:styleId="Fotnotstext">
    <w:name w:val="footnote text"/>
    <w:basedOn w:val="Normal"/>
    <w:semiHidden/>
    <w:rsid w:val="00CA79D8"/>
    <w:rPr>
      <w:sz w:val="20"/>
    </w:rPr>
  </w:style>
  <w:style w:type="paragraph" w:styleId="Indragetstycke">
    <w:name w:val="Block Text"/>
    <w:basedOn w:val="Normal"/>
    <w:rsid w:val="00CA79D8"/>
    <w:pPr>
      <w:ind w:left="284" w:right="140"/>
    </w:pPr>
    <w:rPr>
      <w:rFonts w:ascii="Garamond" w:hAnsi="Garamond"/>
      <w:color w:val="000000"/>
      <w:sz w:val="28"/>
    </w:rPr>
  </w:style>
  <w:style w:type="paragraph" w:styleId="Brdtextmedindrag">
    <w:name w:val="Body Text Indent"/>
    <w:basedOn w:val="Normal"/>
    <w:rsid w:val="00CA79D8"/>
    <w:pPr>
      <w:ind w:right="-144"/>
    </w:pPr>
    <w:rPr>
      <w:rFonts w:ascii="Garamond" w:hAnsi="Garamond"/>
      <w:color w:val="000000"/>
    </w:rPr>
  </w:style>
  <w:style w:type="paragraph" w:styleId="Brdtext3">
    <w:name w:val="Body Text 3"/>
    <w:basedOn w:val="Normal"/>
    <w:rsid w:val="00CA79D8"/>
    <w:pPr>
      <w:ind w:right="140"/>
    </w:pPr>
    <w:rPr>
      <w:color w:val="000000"/>
    </w:rPr>
  </w:style>
  <w:style w:type="paragraph" w:styleId="Brdtextmedindrag2">
    <w:name w:val="Body Text Indent 2"/>
    <w:basedOn w:val="Normal"/>
    <w:rsid w:val="00CA79D8"/>
    <w:pPr>
      <w:ind w:left="283"/>
    </w:pPr>
    <w:rPr>
      <w:rFonts w:ascii="Garamond" w:hAnsi="Garamond"/>
      <w:sz w:val="28"/>
    </w:rPr>
  </w:style>
  <w:style w:type="character" w:styleId="Hyperlnk">
    <w:name w:val="Hyperlink"/>
    <w:basedOn w:val="Standardstycketeckensnitt"/>
    <w:rsid w:val="00CA79D8"/>
    <w:rPr>
      <w:color w:val="0000FF"/>
      <w:u w:val="single"/>
    </w:rPr>
  </w:style>
  <w:style w:type="character" w:styleId="AnvndHyperlnk">
    <w:name w:val="FollowedHyperlink"/>
    <w:basedOn w:val="Standardstycketeckensnitt"/>
    <w:rsid w:val="00CA79D8"/>
    <w:rPr>
      <w:color w:val="800080"/>
      <w:u w:val="single"/>
    </w:rPr>
  </w:style>
  <w:style w:type="paragraph" w:styleId="Brdtextmedindrag3">
    <w:name w:val="Body Text Indent 3"/>
    <w:basedOn w:val="Normal"/>
    <w:rsid w:val="00CA79D8"/>
    <w:pPr>
      <w:ind w:left="1701"/>
    </w:pPr>
  </w:style>
  <w:style w:type="paragraph" w:styleId="Rubrik">
    <w:name w:val="Title"/>
    <w:basedOn w:val="Normal"/>
    <w:qFormat/>
    <w:rsid w:val="00CA79D8"/>
    <w:pPr>
      <w:jc w:val="center"/>
    </w:pPr>
    <w:rPr>
      <w:rFonts w:ascii="Times New Roman" w:hAnsi="Times New Roman"/>
      <w:b/>
      <w:bCs/>
      <w:sz w:val="32"/>
    </w:rPr>
  </w:style>
  <w:style w:type="paragraph" w:styleId="Brdtext2">
    <w:name w:val="Body Text 2"/>
    <w:basedOn w:val="Normal"/>
    <w:rsid w:val="00CA79D8"/>
    <w:rPr>
      <w:rFonts w:ascii="Times New Roman" w:hAnsi="Times New Roman"/>
      <w:b/>
      <w:bCs/>
      <w:sz w:val="28"/>
    </w:rPr>
  </w:style>
  <w:style w:type="paragraph" w:customStyle="1" w:styleId="Text">
    <w:name w:val="Text"/>
    <w:basedOn w:val="Normal"/>
    <w:link w:val="TextChar"/>
    <w:rsid w:val="00BD22C3"/>
    <w:pPr>
      <w:jc w:val="both"/>
    </w:pPr>
    <w:rPr>
      <w:rFonts w:ascii="Palatino Linotype" w:hAnsi="Palatino Linotype"/>
      <w:sz w:val="20"/>
    </w:rPr>
  </w:style>
  <w:style w:type="character" w:customStyle="1" w:styleId="TextChar">
    <w:name w:val="Text Char"/>
    <w:basedOn w:val="Standardstycketeckensnitt"/>
    <w:link w:val="Text"/>
    <w:rsid w:val="00BD22C3"/>
    <w:rPr>
      <w:rFonts w:ascii="Palatino Linotype" w:hAnsi="Palatino Linotype"/>
      <w:lang w:val="sv-SE" w:eastAsia="sv-SE" w:bidi="ar-SA"/>
    </w:rPr>
  </w:style>
  <w:style w:type="paragraph" w:styleId="Punktlista">
    <w:name w:val="List Bullet"/>
    <w:basedOn w:val="Normal"/>
    <w:rsid w:val="00BD22C3"/>
    <w:pPr>
      <w:numPr>
        <w:numId w:val="1"/>
      </w:numPr>
    </w:pPr>
  </w:style>
  <w:style w:type="numbering" w:customStyle="1" w:styleId="Punktlista2">
    <w:name w:val="Punktlista2"/>
    <w:rsid w:val="00E15180"/>
    <w:pPr>
      <w:numPr>
        <w:numId w:val="2"/>
      </w:numPr>
    </w:pPr>
  </w:style>
  <w:style w:type="paragraph" w:customStyle="1" w:styleId="Default">
    <w:name w:val="Default"/>
    <w:rsid w:val="005A7BBF"/>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0F185D"/>
    <w:rPr>
      <w:rFonts w:eastAsia="Times New Roman"/>
      <w:sz w:val="24"/>
    </w:rPr>
  </w:style>
  <w:style w:type="character" w:styleId="Kommentarsreferens">
    <w:name w:val="annotation reference"/>
    <w:basedOn w:val="Standardstycketeckensnitt"/>
    <w:rsid w:val="00F67BF6"/>
    <w:rPr>
      <w:sz w:val="16"/>
      <w:szCs w:val="16"/>
    </w:rPr>
  </w:style>
  <w:style w:type="paragraph" w:styleId="Kommentarer">
    <w:name w:val="annotation text"/>
    <w:basedOn w:val="Normal"/>
    <w:link w:val="KommentarerChar"/>
    <w:rsid w:val="00F67BF6"/>
    <w:rPr>
      <w:sz w:val="20"/>
    </w:rPr>
  </w:style>
  <w:style w:type="character" w:customStyle="1" w:styleId="KommentarerChar">
    <w:name w:val="Kommentarer Char"/>
    <w:basedOn w:val="Standardstycketeckensnitt"/>
    <w:link w:val="Kommentarer"/>
    <w:rsid w:val="00F67BF6"/>
    <w:rPr>
      <w:rFonts w:eastAsia="Times New Roman"/>
    </w:rPr>
  </w:style>
  <w:style w:type="paragraph" w:styleId="Kommentarsmne">
    <w:name w:val="annotation subject"/>
    <w:basedOn w:val="Kommentarer"/>
    <w:next w:val="Kommentarer"/>
    <w:link w:val="KommentarsmneChar"/>
    <w:rsid w:val="00F67BF6"/>
    <w:rPr>
      <w:b/>
      <w:bCs/>
    </w:rPr>
  </w:style>
  <w:style w:type="character" w:customStyle="1" w:styleId="KommentarsmneChar">
    <w:name w:val="Kommentarsämne Char"/>
    <w:basedOn w:val="KommentarerChar"/>
    <w:link w:val="Kommentarsmne"/>
    <w:rsid w:val="00F67BF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hae\Programdata\Microsoft\Mallar\FSCN%20dokume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43F2-716E-4E24-872B-4981A324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FSCN dokument</Template>
  <TotalTime>24</TotalTime>
  <Pages>3</Pages>
  <Words>788</Words>
  <Characters>5459</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Närvarande</vt:lpstr>
    </vt:vector>
  </TitlesOfParts>
  <Company>Mid Sweden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Närvarande</dc:title>
  <dc:creator>Anna Haeggström</dc:creator>
  <cp:lastModifiedBy>Häggström, Sara</cp:lastModifiedBy>
  <cp:revision>9</cp:revision>
  <cp:lastPrinted>2014-05-16T12:10:00Z</cp:lastPrinted>
  <dcterms:created xsi:type="dcterms:W3CDTF">2023-08-15T06:36:00Z</dcterms:created>
  <dcterms:modified xsi:type="dcterms:W3CDTF">2023-08-15T11:58:00Z</dcterms:modified>
</cp:coreProperties>
</file>